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DE" w:rsidRDefault="004959D2" w:rsidP="00322F8A">
      <w:pPr>
        <w:spacing w:line="280" w:lineRule="exact"/>
        <w:jc w:val="center"/>
        <w:rPr>
          <w:rFonts w:ascii="Arial" w:hAnsi="Arial" w:cs="Arial"/>
          <w:b/>
        </w:rPr>
      </w:pPr>
      <w:r w:rsidRPr="00C8520B">
        <w:rPr>
          <w:rFonts w:ascii="Arial" w:hAnsi="Arial" w:cs="Arial"/>
          <w:b/>
        </w:rPr>
        <w:t>Concours en vue de l’attribut</w:t>
      </w:r>
      <w:r w:rsidR="00916CC1" w:rsidRPr="00C8520B">
        <w:rPr>
          <w:rFonts w:ascii="Arial" w:hAnsi="Arial" w:cs="Arial"/>
          <w:b/>
        </w:rPr>
        <w:t>ion</w:t>
      </w:r>
      <w:r w:rsidR="00142424" w:rsidRPr="00C8520B">
        <w:rPr>
          <w:rFonts w:ascii="Arial" w:hAnsi="Arial" w:cs="Arial"/>
          <w:b/>
        </w:rPr>
        <w:t xml:space="preserve"> </w:t>
      </w:r>
      <w:r w:rsidRPr="00C8520B">
        <w:rPr>
          <w:rFonts w:ascii="Arial" w:hAnsi="Arial" w:cs="Arial"/>
          <w:b/>
        </w:rPr>
        <w:t xml:space="preserve">d’une allocation de thèse </w:t>
      </w:r>
    </w:p>
    <w:p w:rsidR="00E327DE" w:rsidRPr="00322F8A" w:rsidRDefault="00E327DE" w:rsidP="00322F8A">
      <w:pPr>
        <w:pStyle w:val="NormalWeb"/>
        <w:shd w:val="clear" w:color="auto" w:fill="FFFFFF"/>
        <w:spacing w:before="0" w:beforeAutospacing="0" w:after="0" w:afterAutospacing="0" w:line="280" w:lineRule="exact"/>
        <w:jc w:val="center"/>
        <w:textAlignment w:val="baseline"/>
        <w:rPr>
          <w:rFonts w:ascii="Arial" w:hAnsi="Arial" w:cs="Arial"/>
          <w:sz w:val="20"/>
          <w:szCs w:val="20"/>
        </w:rPr>
      </w:pPr>
      <w:r w:rsidRPr="00322F8A">
        <w:rPr>
          <w:rStyle w:val="lev"/>
          <w:rFonts w:ascii="Arial" w:hAnsi="Arial" w:cs="Arial"/>
          <w:sz w:val="20"/>
          <w:szCs w:val="20"/>
          <w:bdr w:val="none" w:sz="0" w:space="0" w:color="auto" w:frame="1"/>
        </w:rPr>
        <w:t>Région Pays de la Loire / Université de Nantes</w:t>
      </w:r>
    </w:p>
    <w:p w:rsidR="00E327DE" w:rsidRPr="00322F8A" w:rsidRDefault="00E327DE" w:rsidP="00322F8A">
      <w:pPr>
        <w:pStyle w:val="NormalWeb"/>
        <w:shd w:val="clear" w:color="auto" w:fill="FFFFFF"/>
        <w:spacing w:before="0" w:beforeAutospacing="0" w:after="0" w:afterAutospacing="0" w:line="280" w:lineRule="exact"/>
        <w:jc w:val="center"/>
        <w:textAlignment w:val="baseline"/>
        <w:rPr>
          <w:rFonts w:ascii="Arial" w:hAnsi="Arial" w:cs="Arial"/>
          <w:sz w:val="20"/>
          <w:szCs w:val="20"/>
        </w:rPr>
      </w:pPr>
      <w:r w:rsidRPr="00322F8A">
        <w:rPr>
          <w:rStyle w:val="lev"/>
          <w:rFonts w:ascii="Arial" w:hAnsi="Arial" w:cs="Arial"/>
          <w:sz w:val="20"/>
          <w:szCs w:val="20"/>
          <w:bdr w:val="none" w:sz="0" w:space="0" w:color="auto" w:frame="1"/>
        </w:rPr>
        <w:t>Allocation régionale de thèse en Sciences Humaines et Sociales</w:t>
      </w:r>
    </w:p>
    <w:p w:rsidR="00E327DE" w:rsidRPr="00322F8A" w:rsidRDefault="00E327DE" w:rsidP="00322F8A">
      <w:pPr>
        <w:pStyle w:val="NormalWeb"/>
        <w:shd w:val="clear" w:color="auto" w:fill="FFFFFF"/>
        <w:spacing w:before="0" w:beforeAutospacing="0" w:after="0" w:afterAutospacing="0" w:line="280" w:lineRule="exact"/>
        <w:jc w:val="center"/>
        <w:textAlignment w:val="baseline"/>
        <w:rPr>
          <w:rFonts w:ascii="Arial" w:hAnsi="Arial" w:cs="Arial"/>
          <w:sz w:val="20"/>
          <w:szCs w:val="20"/>
        </w:rPr>
      </w:pPr>
      <w:r w:rsidRPr="00322F8A">
        <w:rPr>
          <w:rStyle w:val="lev"/>
          <w:rFonts w:ascii="Arial" w:hAnsi="Arial" w:cs="Arial"/>
          <w:sz w:val="20"/>
          <w:szCs w:val="20"/>
          <w:bdr w:val="none" w:sz="0" w:space="0" w:color="auto" w:frame="1"/>
        </w:rPr>
        <w:t>Domaine : Littérature française du XVIII</w:t>
      </w:r>
      <w:r w:rsidRPr="00322F8A">
        <w:rPr>
          <w:rStyle w:val="lev"/>
          <w:rFonts w:ascii="Arial" w:hAnsi="Arial" w:cs="Arial"/>
          <w:sz w:val="20"/>
          <w:szCs w:val="20"/>
          <w:bdr w:val="none" w:sz="0" w:space="0" w:color="auto" w:frame="1"/>
          <w:vertAlign w:val="superscript"/>
        </w:rPr>
        <w:t>e</w:t>
      </w:r>
      <w:r w:rsidRPr="00322F8A">
        <w:rPr>
          <w:rStyle w:val="lev"/>
          <w:rFonts w:ascii="Arial" w:hAnsi="Arial" w:cs="Arial"/>
          <w:sz w:val="20"/>
          <w:szCs w:val="20"/>
          <w:bdr w:val="none" w:sz="0" w:space="0" w:color="auto" w:frame="1"/>
        </w:rPr>
        <w:t xml:space="preserve"> siècle</w:t>
      </w:r>
    </w:p>
    <w:p w:rsidR="00E327DE" w:rsidRPr="00C8520B" w:rsidRDefault="00E327DE" w:rsidP="00322F8A">
      <w:pPr>
        <w:spacing w:line="280" w:lineRule="exact"/>
        <w:jc w:val="center"/>
        <w:rPr>
          <w:rFonts w:ascii="Arial" w:hAnsi="Arial" w:cs="Arial"/>
          <w:b/>
        </w:rPr>
      </w:pPr>
    </w:p>
    <w:p w:rsidR="00916CC1" w:rsidRPr="002409DC" w:rsidRDefault="00916CC1" w:rsidP="00322F8A">
      <w:pPr>
        <w:spacing w:line="280" w:lineRule="exact"/>
        <w:jc w:val="center"/>
        <w:rPr>
          <w:rFonts w:ascii="Arial" w:hAnsi="Arial" w:cs="Arial"/>
          <w:b/>
          <w:sz w:val="20"/>
          <w:szCs w:val="20"/>
        </w:rPr>
      </w:pPr>
    </w:p>
    <w:p w:rsidR="00DC52DD" w:rsidRPr="00DC52DD" w:rsidRDefault="002E4956" w:rsidP="00322F8A">
      <w:pPr>
        <w:spacing w:line="280" w:lineRule="exact"/>
        <w:jc w:val="both"/>
        <w:rPr>
          <w:rFonts w:ascii="Arial" w:hAnsi="Arial" w:cs="Arial"/>
          <w:sz w:val="20"/>
          <w:szCs w:val="20"/>
        </w:rPr>
      </w:pPr>
      <w:r w:rsidRPr="002409DC">
        <w:rPr>
          <w:rFonts w:ascii="Arial" w:hAnsi="Arial" w:cs="Arial"/>
          <w:sz w:val="20"/>
          <w:szCs w:val="20"/>
        </w:rPr>
        <w:t>Le laboratoire L’</w:t>
      </w:r>
      <w:proofErr w:type="spellStart"/>
      <w:r w:rsidRPr="002409DC">
        <w:rPr>
          <w:rFonts w:ascii="Arial" w:hAnsi="Arial" w:cs="Arial"/>
          <w:sz w:val="20"/>
          <w:szCs w:val="20"/>
        </w:rPr>
        <w:t>AMo</w:t>
      </w:r>
      <w:proofErr w:type="spellEnd"/>
      <w:r w:rsidRPr="002409DC">
        <w:rPr>
          <w:rFonts w:ascii="Arial" w:hAnsi="Arial" w:cs="Arial"/>
          <w:sz w:val="20"/>
          <w:szCs w:val="20"/>
        </w:rPr>
        <w:t>, au sein de l’école doctorale SCE (Sociétés, cultures, échanges)</w:t>
      </w:r>
      <w:r w:rsidR="00322F8A">
        <w:rPr>
          <w:rFonts w:ascii="Arial" w:hAnsi="Arial" w:cs="Arial"/>
          <w:sz w:val="20"/>
          <w:szCs w:val="20"/>
        </w:rPr>
        <w:t>,</w:t>
      </w:r>
      <w:r w:rsidRPr="002409DC">
        <w:rPr>
          <w:rFonts w:ascii="Arial" w:hAnsi="Arial" w:cs="Arial"/>
          <w:sz w:val="20"/>
          <w:szCs w:val="20"/>
        </w:rPr>
        <w:t xml:space="preserve"> organise un concours pour l’attribution d’une allocation de thèse financée  par la Région des Pays de la Loire.</w:t>
      </w:r>
      <w:r w:rsidR="00142424" w:rsidRPr="002409DC">
        <w:rPr>
          <w:rFonts w:ascii="Arial" w:hAnsi="Arial" w:cs="Arial"/>
          <w:sz w:val="20"/>
          <w:szCs w:val="20"/>
        </w:rPr>
        <w:t xml:space="preserve"> </w:t>
      </w:r>
      <w:r w:rsidRPr="002409DC">
        <w:rPr>
          <w:rFonts w:ascii="Arial" w:hAnsi="Arial" w:cs="Arial"/>
          <w:sz w:val="20"/>
          <w:szCs w:val="20"/>
        </w:rPr>
        <w:t>Le concours est ouvert aux titulaires de diplômes de Master 2 de littérature française et comparée</w:t>
      </w:r>
      <w:r w:rsidR="00142424" w:rsidRPr="002409DC">
        <w:rPr>
          <w:rFonts w:ascii="Arial" w:hAnsi="Arial" w:cs="Arial"/>
          <w:sz w:val="20"/>
          <w:szCs w:val="20"/>
        </w:rPr>
        <w:t xml:space="preserve"> (de préférence Master recherche, mais les candidatures de MEF sont acceptées).</w:t>
      </w:r>
      <w:r w:rsidR="00DC52DD" w:rsidRPr="00DC52DD">
        <w:rPr>
          <w:rFonts w:ascii="Arial" w:hAnsi="Arial" w:cs="Arial"/>
          <w:color w:val="333333"/>
          <w:sz w:val="20"/>
          <w:szCs w:val="20"/>
        </w:rPr>
        <w:t xml:space="preserve"> </w:t>
      </w:r>
      <w:r w:rsidR="00DC52DD" w:rsidRPr="00DC52DD">
        <w:rPr>
          <w:rFonts w:ascii="Arial" w:hAnsi="Arial" w:cs="Arial"/>
          <w:sz w:val="20"/>
          <w:szCs w:val="20"/>
        </w:rPr>
        <w:t>Le jury recrutera un doctorant sous contrat avec l’Université de Nantes pour une durée de trois ans à compter d</w:t>
      </w:r>
      <w:r w:rsidR="00322F8A">
        <w:rPr>
          <w:rFonts w:ascii="Arial" w:hAnsi="Arial" w:cs="Arial"/>
          <w:sz w:val="20"/>
          <w:szCs w:val="20"/>
        </w:rPr>
        <w:t>e la rentrée universitaire 2014/2015</w:t>
      </w:r>
      <w:r w:rsidR="00DC52DD" w:rsidRPr="00DC52DD">
        <w:rPr>
          <w:rFonts w:ascii="Arial" w:hAnsi="Arial" w:cs="Arial"/>
          <w:sz w:val="20"/>
          <w:szCs w:val="20"/>
        </w:rPr>
        <w:t xml:space="preserve">. L’attribution de ce financement se fait sur les principes de l’excellence scientifique et de l’adéquation entre le projet de thèse et un programme scientifique d’équipe (celui du laboratoire </w:t>
      </w:r>
      <w:hyperlink r:id="rId7" w:history="1">
        <w:r w:rsidR="00DC52DD" w:rsidRPr="00322F8A">
          <w:rPr>
            <w:rStyle w:val="Lienhypertexte"/>
            <w:rFonts w:ascii="Arial" w:hAnsi="Arial" w:cs="Arial"/>
            <w:sz w:val="20"/>
            <w:szCs w:val="20"/>
          </w:rPr>
          <w:t>L’</w:t>
        </w:r>
        <w:proofErr w:type="spellStart"/>
        <w:r w:rsidR="00DC52DD" w:rsidRPr="00322F8A">
          <w:rPr>
            <w:rStyle w:val="Lienhypertexte"/>
            <w:rFonts w:ascii="Arial" w:hAnsi="Arial" w:cs="Arial"/>
            <w:sz w:val="20"/>
            <w:szCs w:val="20"/>
          </w:rPr>
          <w:t>AMo</w:t>
        </w:r>
        <w:proofErr w:type="spellEnd"/>
      </w:hyperlink>
      <w:r w:rsidR="00DC52DD" w:rsidRPr="00DC52DD">
        <w:rPr>
          <w:rFonts w:ascii="Arial" w:hAnsi="Arial" w:cs="Arial"/>
          <w:sz w:val="20"/>
          <w:szCs w:val="20"/>
        </w:rPr>
        <w:t xml:space="preserve"> et de l’équipe </w:t>
      </w:r>
      <w:hyperlink r:id="rId8" w:history="1">
        <w:r w:rsidR="00DC52DD" w:rsidRPr="00322F8A">
          <w:rPr>
            <w:rStyle w:val="Lienhypertexte"/>
            <w:rFonts w:ascii="Arial" w:hAnsi="Arial" w:cs="Arial"/>
            <w:sz w:val="20"/>
            <w:szCs w:val="20"/>
          </w:rPr>
          <w:t>CETHEFI</w:t>
        </w:r>
      </w:hyperlink>
      <w:r w:rsidR="00DC52DD" w:rsidRPr="00DC52DD">
        <w:rPr>
          <w:rFonts w:ascii="Arial" w:hAnsi="Arial" w:cs="Arial"/>
          <w:sz w:val="20"/>
          <w:szCs w:val="20"/>
        </w:rPr>
        <w:t>).</w:t>
      </w:r>
    </w:p>
    <w:p w:rsidR="002E4956" w:rsidRDefault="002E4956" w:rsidP="00322F8A">
      <w:pPr>
        <w:spacing w:line="280" w:lineRule="exact"/>
        <w:rPr>
          <w:rFonts w:ascii="Arial" w:hAnsi="Arial" w:cs="Arial"/>
          <w:sz w:val="20"/>
          <w:szCs w:val="20"/>
        </w:rPr>
      </w:pPr>
    </w:p>
    <w:p w:rsidR="006E1CCB" w:rsidRDefault="00E327DE" w:rsidP="00322F8A">
      <w:pPr>
        <w:pStyle w:val="Textebrut"/>
        <w:spacing w:before="160" w:after="120" w:line="280" w:lineRule="exact"/>
        <w:rPr>
          <w:b/>
          <w:sz w:val="22"/>
          <w:szCs w:val="22"/>
        </w:rPr>
      </w:pPr>
      <w:r w:rsidRPr="00DC52DD">
        <w:rPr>
          <w:rFonts w:ascii="Arial" w:eastAsia="Times New Roman" w:hAnsi="Arial" w:cs="Arial"/>
          <w:b/>
          <w:bCs/>
          <w:color w:val="C00000"/>
          <w:lang w:eastAsia="fr-FR"/>
        </w:rPr>
        <w:t>Intitulé de la thèse</w:t>
      </w:r>
      <w:r w:rsidR="006E1CCB">
        <w:rPr>
          <w:rFonts w:ascii="Arial" w:hAnsi="Arial" w:cs="Arial"/>
          <w:sz w:val="20"/>
          <w:szCs w:val="20"/>
        </w:rPr>
        <w:t> : « </w:t>
      </w:r>
      <w:r w:rsidR="006E1CCB" w:rsidRPr="00137A08">
        <w:rPr>
          <w:b/>
          <w:sz w:val="22"/>
          <w:szCs w:val="22"/>
        </w:rPr>
        <w:t>Contrainte et inventivité :</w:t>
      </w:r>
      <w:r w:rsidR="006E1CCB">
        <w:rPr>
          <w:b/>
          <w:sz w:val="22"/>
          <w:szCs w:val="22"/>
        </w:rPr>
        <w:t xml:space="preserve"> </w:t>
      </w:r>
      <w:r w:rsidR="006E1CCB" w:rsidRPr="00137A08">
        <w:rPr>
          <w:b/>
          <w:sz w:val="22"/>
          <w:szCs w:val="22"/>
        </w:rPr>
        <w:t>de la guerre des théâtres à l’avènement d’un nouveau répertoire (1680-1791)</w:t>
      </w:r>
      <w:r w:rsidR="006E1CCB">
        <w:rPr>
          <w:b/>
          <w:sz w:val="22"/>
          <w:szCs w:val="22"/>
        </w:rPr>
        <w:t> »</w:t>
      </w:r>
    </w:p>
    <w:p w:rsidR="006E1CCB" w:rsidRPr="006E1CCB" w:rsidRDefault="006E1CCB" w:rsidP="00322F8A">
      <w:pPr>
        <w:spacing w:line="280" w:lineRule="exact"/>
        <w:jc w:val="both"/>
        <w:rPr>
          <w:rFonts w:ascii="Arial" w:hAnsi="Arial" w:cs="Arial"/>
          <w:sz w:val="20"/>
          <w:szCs w:val="20"/>
        </w:rPr>
      </w:pPr>
      <w:r w:rsidRPr="006E1CCB">
        <w:rPr>
          <w:rFonts w:ascii="Arial" w:hAnsi="Arial" w:cs="Arial"/>
          <w:sz w:val="20"/>
          <w:szCs w:val="20"/>
        </w:rPr>
        <w:t xml:space="preserve">L’objectif d’une thèse portant sur les théâtres non privilégiés sera d’étudier comment la contrainte, le contexte de répression et la censure ont paradoxalement favorisé l’émergence de nouvelles formes extrêmement originales, qui ont des échos aujourd’hui, dont il faudra fournir une édition, une analyse esthétique et contextuelle, assortie d’une mise en perspective historique appuyée sur l’histoire détaillée des interdictions. </w:t>
      </w:r>
    </w:p>
    <w:p w:rsidR="00E327DE" w:rsidRPr="00E327DE" w:rsidRDefault="00E327DE" w:rsidP="00322F8A">
      <w:pPr>
        <w:spacing w:after="0" w:line="280" w:lineRule="exact"/>
        <w:rPr>
          <w:rFonts w:ascii="Arial" w:hAnsi="Arial" w:cs="Arial"/>
          <w:sz w:val="20"/>
          <w:szCs w:val="20"/>
        </w:rPr>
      </w:pPr>
      <w:r w:rsidRPr="00E327DE">
        <w:rPr>
          <w:rFonts w:ascii="Arial" w:hAnsi="Arial" w:cs="Arial"/>
          <w:sz w:val="20"/>
          <w:szCs w:val="20"/>
        </w:rPr>
        <w:t>-       Établissement d’enseignement supérieur où sera inscrit le doctorant : Université de Nantes.</w:t>
      </w:r>
    </w:p>
    <w:p w:rsidR="00E327DE" w:rsidRPr="00E327DE" w:rsidRDefault="00E327DE" w:rsidP="00322F8A">
      <w:pPr>
        <w:spacing w:after="0" w:line="280" w:lineRule="exact"/>
        <w:rPr>
          <w:rFonts w:ascii="Arial" w:hAnsi="Arial" w:cs="Arial"/>
          <w:sz w:val="20"/>
          <w:szCs w:val="20"/>
        </w:rPr>
      </w:pPr>
      <w:r w:rsidRPr="00E327DE">
        <w:rPr>
          <w:rFonts w:ascii="Arial" w:hAnsi="Arial" w:cs="Arial"/>
          <w:sz w:val="20"/>
          <w:szCs w:val="20"/>
        </w:rPr>
        <w:t>-       École doctorale : ED 496 – « Sociétés, Cultures, Échanges » (SCE).</w:t>
      </w:r>
    </w:p>
    <w:p w:rsidR="00E327DE" w:rsidRPr="00E327DE" w:rsidRDefault="00E327DE" w:rsidP="00322F8A">
      <w:pPr>
        <w:spacing w:after="0" w:line="280" w:lineRule="exact"/>
        <w:rPr>
          <w:rFonts w:ascii="Arial" w:hAnsi="Arial" w:cs="Arial"/>
          <w:sz w:val="20"/>
          <w:szCs w:val="20"/>
        </w:rPr>
      </w:pPr>
      <w:r w:rsidRPr="00E327DE">
        <w:rPr>
          <w:rFonts w:ascii="Arial" w:hAnsi="Arial" w:cs="Arial"/>
          <w:sz w:val="20"/>
          <w:szCs w:val="20"/>
        </w:rPr>
        <w:t>-       Laboratoire où s’effectuera la thèse : EA 4276 – « L’Antique, le Moderne » (L’</w:t>
      </w:r>
      <w:proofErr w:type="spellStart"/>
      <w:r w:rsidRPr="00E327DE">
        <w:rPr>
          <w:rFonts w:ascii="Arial" w:hAnsi="Arial" w:cs="Arial"/>
          <w:sz w:val="20"/>
          <w:szCs w:val="20"/>
        </w:rPr>
        <w:t>AMo</w:t>
      </w:r>
      <w:proofErr w:type="spellEnd"/>
      <w:r w:rsidRPr="00E327DE">
        <w:rPr>
          <w:rFonts w:ascii="Arial" w:hAnsi="Arial" w:cs="Arial"/>
          <w:sz w:val="20"/>
          <w:szCs w:val="20"/>
        </w:rPr>
        <w:t>).</w:t>
      </w:r>
    </w:p>
    <w:p w:rsidR="00E327DE" w:rsidRPr="00E327DE" w:rsidRDefault="00E327DE" w:rsidP="00322F8A">
      <w:pPr>
        <w:spacing w:after="0" w:line="280" w:lineRule="exact"/>
        <w:rPr>
          <w:rFonts w:ascii="Arial" w:hAnsi="Arial" w:cs="Arial"/>
          <w:sz w:val="20"/>
          <w:szCs w:val="20"/>
        </w:rPr>
      </w:pPr>
      <w:r w:rsidRPr="00E327DE">
        <w:rPr>
          <w:rFonts w:ascii="Arial" w:hAnsi="Arial" w:cs="Arial"/>
          <w:sz w:val="20"/>
          <w:szCs w:val="20"/>
        </w:rPr>
        <w:t>-       Directeur de thèse : M</w:t>
      </w:r>
      <w:r>
        <w:rPr>
          <w:rFonts w:ascii="Arial" w:hAnsi="Arial" w:cs="Arial"/>
          <w:sz w:val="20"/>
          <w:szCs w:val="20"/>
        </w:rPr>
        <w:t xml:space="preserve">me Françoise </w:t>
      </w:r>
      <w:proofErr w:type="spellStart"/>
      <w:r>
        <w:rPr>
          <w:rFonts w:ascii="Arial" w:hAnsi="Arial" w:cs="Arial"/>
          <w:sz w:val="20"/>
          <w:szCs w:val="20"/>
        </w:rPr>
        <w:t>Rubellin</w:t>
      </w:r>
      <w:proofErr w:type="spellEnd"/>
      <w:r w:rsidRPr="00E327DE">
        <w:rPr>
          <w:rFonts w:ascii="Arial" w:hAnsi="Arial" w:cs="Arial"/>
          <w:sz w:val="20"/>
          <w:szCs w:val="20"/>
        </w:rPr>
        <w:t xml:space="preserve">, Professeur de </w:t>
      </w:r>
      <w:r>
        <w:rPr>
          <w:rFonts w:ascii="Arial" w:hAnsi="Arial" w:cs="Arial"/>
          <w:sz w:val="20"/>
          <w:szCs w:val="20"/>
        </w:rPr>
        <w:t>littérature française du XVIII</w:t>
      </w:r>
      <w:r w:rsidRPr="00E327DE">
        <w:rPr>
          <w:rFonts w:ascii="Arial" w:hAnsi="Arial" w:cs="Arial"/>
          <w:sz w:val="20"/>
          <w:szCs w:val="20"/>
          <w:vertAlign w:val="superscript"/>
        </w:rPr>
        <w:t>e</w:t>
      </w:r>
      <w:r>
        <w:rPr>
          <w:rFonts w:ascii="Arial" w:hAnsi="Arial" w:cs="Arial"/>
          <w:sz w:val="20"/>
          <w:szCs w:val="20"/>
        </w:rPr>
        <w:t xml:space="preserve"> siècle</w:t>
      </w:r>
      <w:r w:rsidRPr="00E327DE">
        <w:rPr>
          <w:rFonts w:ascii="Arial" w:hAnsi="Arial" w:cs="Arial"/>
          <w:sz w:val="20"/>
          <w:szCs w:val="20"/>
        </w:rPr>
        <w:t>.</w:t>
      </w:r>
    </w:p>
    <w:p w:rsidR="00E327DE" w:rsidRPr="00E327DE" w:rsidRDefault="00E327DE" w:rsidP="00322F8A">
      <w:pPr>
        <w:spacing w:after="0" w:line="280" w:lineRule="exact"/>
        <w:rPr>
          <w:rFonts w:ascii="Arial" w:hAnsi="Arial" w:cs="Arial"/>
          <w:sz w:val="20"/>
          <w:szCs w:val="20"/>
        </w:rPr>
      </w:pPr>
      <w:r w:rsidRPr="00E327DE">
        <w:rPr>
          <w:rFonts w:ascii="Arial" w:hAnsi="Arial" w:cs="Arial"/>
          <w:sz w:val="20"/>
          <w:szCs w:val="20"/>
        </w:rPr>
        <w:t xml:space="preserve">-       Durée de l’allocation : 3 ans, à partir </w:t>
      </w:r>
      <w:r>
        <w:rPr>
          <w:rFonts w:ascii="Arial" w:hAnsi="Arial" w:cs="Arial"/>
          <w:sz w:val="20"/>
          <w:szCs w:val="20"/>
        </w:rPr>
        <w:t>de la rentrée universitaire 2014/2015</w:t>
      </w:r>
      <w:r w:rsidRPr="00E327DE">
        <w:rPr>
          <w:rFonts w:ascii="Arial" w:hAnsi="Arial" w:cs="Arial"/>
          <w:sz w:val="20"/>
          <w:szCs w:val="20"/>
        </w:rPr>
        <w:t>.</w:t>
      </w:r>
    </w:p>
    <w:p w:rsidR="00E327DE" w:rsidRPr="00E327DE" w:rsidRDefault="00E327DE" w:rsidP="00322F8A">
      <w:pPr>
        <w:spacing w:after="0" w:line="280" w:lineRule="exact"/>
        <w:rPr>
          <w:rFonts w:ascii="Arial" w:hAnsi="Arial" w:cs="Arial"/>
          <w:sz w:val="20"/>
          <w:szCs w:val="20"/>
        </w:rPr>
      </w:pPr>
      <w:r w:rsidRPr="00E327DE">
        <w:rPr>
          <w:rFonts w:ascii="Arial" w:hAnsi="Arial" w:cs="Arial"/>
          <w:sz w:val="20"/>
          <w:szCs w:val="20"/>
        </w:rPr>
        <w:t>-       Salaire mensuel brut du doctorant : 1 684,93 €.</w:t>
      </w:r>
    </w:p>
    <w:p w:rsidR="00E327DE" w:rsidRDefault="00E327DE" w:rsidP="00322F8A">
      <w:pPr>
        <w:spacing w:after="0" w:line="280" w:lineRule="exact"/>
        <w:rPr>
          <w:rFonts w:ascii="Arial" w:hAnsi="Arial" w:cs="Arial"/>
          <w:sz w:val="20"/>
          <w:szCs w:val="20"/>
        </w:rPr>
      </w:pPr>
      <w:r w:rsidRPr="00E327DE">
        <w:rPr>
          <w:rFonts w:ascii="Arial" w:hAnsi="Arial" w:cs="Arial"/>
          <w:sz w:val="20"/>
          <w:szCs w:val="20"/>
        </w:rPr>
        <w:t>-       Crédits spécifiques de recherche : 6 000 €.</w:t>
      </w:r>
    </w:p>
    <w:p w:rsidR="00E327DE" w:rsidRDefault="00E327DE" w:rsidP="00322F8A">
      <w:pPr>
        <w:spacing w:line="280" w:lineRule="exact"/>
        <w:rPr>
          <w:rFonts w:ascii="Arial" w:hAnsi="Arial" w:cs="Arial"/>
          <w:sz w:val="20"/>
          <w:szCs w:val="20"/>
        </w:rPr>
      </w:pPr>
    </w:p>
    <w:p w:rsidR="00E327DE" w:rsidRDefault="00E327DE" w:rsidP="00322F8A">
      <w:pPr>
        <w:shd w:val="clear" w:color="auto" w:fill="FFFFFF"/>
        <w:spacing w:after="0" w:line="280" w:lineRule="exact"/>
        <w:outlineLvl w:val="2"/>
        <w:rPr>
          <w:rFonts w:ascii="Arial" w:eastAsia="Times New Roman" w:hAnsi="Arial" w:cs="Arial"/>
          <w:b/>
          <w:bCs/>
          <w:color w:val="C00000"/>
          <w:sz w:val="24"/>
          <w:szCs w:val="24"/>
          <w:lang w:eastAsia="fr-FR"/>
        </w:rPr>
      </w:pPr>
      <w:r w:rsidRPr="00E327DE">
        <w:rPr>
          <w:rFonts w:ascii="Arial" w:eastAsia="Times New Roman" w:hAnsi="Arial" w:cs="Arial"/>
          <w:b/>
          <w:bCs/>
          <w:color w:val="C00000"/>
          <w:sz w:val="24"/>
          <w:szCs w:val="24"/>
          <w:lang w:eastAsia="fr-FR"/>
        </w:rPr>
        <w:t>Profil du poste</w:t>
      </w:r>
    </w:p>
    <w:p w:rsidR="006E1CCB" w:rsidRPr="006E1CCB" w:rsidRDefault="006E1CCB" w:rsidP="00322F8A">
      <w:pPr>
        <w:shd w:val="clear" w:color="auto" w:fill="FFFFFF"/>
        <w:spacing w:after="0" w:line="280" w:lineRule="exact"/>
        <w:outlineLvl w:val="2"/>
        <w:rPr>
          <w:rFonts w:ascii="Arial" w:eastAsia="Times New Roman" w:hAnsi="Arial" w:cs="Arial"/>
          <w:b/>
          <w:bCs/>
          <w:color w:val="C00000"/>
          <w:sz w:val="24"/>
          <w:szCs w:val="24"/>
          <w:lang w:eastAsia="fr-FR"/>
        </w:rPr>
      </w:pPr>
    </w:p>
    <w:p w:rsidR="00E327DE" w:rsidRPr="00E327DE" w:rsidRDefault="00E327DE" w:rsidP="00322F8A">
      <w:pPr>
        <w:spacing w:after="0" w:line="280" w:lineRule="exact"/>
        <w:rPr>
          <w:rFonts w:ascii="Arial" w:hAnsi="Arial" w:cs="Arial"/>
          <w:sz w:val="20"/>
          <w:szCs w:val="20"/>
        </w:rPr>
      </w:pPr>
      <w:r w:rsidRPr="00E327DE">
        <w:rPr>
          <w:rFonts w:ascii="Arial" w:hAnsi="Arial" w:cs="Arial"/>
          <w:sz w:val="20"/>
          <w:szCs w:val="20"/>
        </w:rPr>
        <w:t>Le profil souhaité pour le candidat est le suivant :</w:t>
      </w:r>
    </w:p>
    <w:p w:rsidR="00DC52DD" w:rsidRPr="00DC52DD" w:rsidRDefault="00DC52DD" w:rsidP="00322F8A">
      <w:pPr>
        <w:tabs>
          <w:tab w:val="left" w:pos="2127"/>
          <w:tab w:val="right" w:leader="dot" w:pos="10206"/>
        </w:tabs>
        <w:suppressAutoHyphens/>
        <w:spacing w:after="0" w:line="280" w:lineRule="exact"/>
        <w:jc w:val="both"/>
        <w:rPr>
          <w:rFonts w:ascii="Arial" w:hAnsi="Arial" w:cs="Arial"/>
          <w:spacing w:val="-3"/>
          <w:sz w:val="20"/>
          <w:szCs w:val="20"/>
        </w:rPr>
      </w:pPr>
      <w:r w:rsidRPr="00DC52DD">
        <w:rPr>
          <w:rFonts w:ascii="Arial" w:hAnsi="Arial" w:cs="Arial"/>
          <w:spacing w:val="-3"/>
          <w:sz w:val="20"/>
          <w:szCs w:val="20"/>
        </w:rPr>
        <w:t>- Diplôme de Master 2 en lettres modernes (ou diplôme étranger équivalent)</w:t>
      </w:r>
    </w:p>
    <w:p w:rsidR="00DC52DD" w:rsidRPr="00DC52DD" w:rsidRDefault="00DC52DD" w:rsidP="00322F8A">
      <w:pPr>
        <w:tabs>
          <w:tab w:val="left" w:pos="2127"/>
          <w:tab w:val="right" w:leader="dot" w:pos="10206"/>
        </w:tabs>
        <w:suppressAutoHyphens/>
        <w:spacing w:after="0" w:line="280" w:lineRule="exact"/>
        <w:jc w:val="both"/>
        <w:rPr>
          <w:rFonts w:ascii="Arial" w:hAnsi="Arial" w:cs="Arial"/>
          <w:spacing w:val="-3"/>
          <w:sz w:val="20"/>
          <w:szCs w:val="20"/>
        </w:rPr>
      </w:pPr>
      <w:r w:rsidRPr="00DC52DD">
        <w:rPr>
          <w:rFonts w:ascii="Arial" w:hAnsi="Arial" w:cs="Arial"/>
          <w:spacing w:val="-3"/>
          <w:sz w:val="20"/>
          <w:szCs w:val="20"/>
        </w:rPr>
        <w:t>- Expérience en édition de texte, notions de paléographie moderne</w:t>
      </w:r>
    </w:p>
    <w:p w:rsidR="00DC52DD" w:rsidRPr="00DC52DD" w:rsidRDefault="00DC52DD" w:rsidP="00322F8A">
      <w:pPr>
        <w:tabs>
          <w:tab w:val="left" w:pos="2127"/>
          <w:tab w:val="right" w:leader="dot" w:pos="10206"/>
        </w:tabs>
        <w:suppressAutoHyphens/>
        <w:spacing w:after="0" w:line="280" w:lineRule="exact"/>
        <w:jc w:val="both"/>
        <w:rPr>
          <w:rFonts w:ascii="Arial" w:hAnsi="Arial" w:cs="Arial"/>
          <w:spacing w:val="-3"/>
          <w:sz w:val="20"/>
          <w:szCs w:val="20"/>
        </w:rPr>
      </w:pPr>
      <w:r w:rsidRPr="00DC52DD">
        <w:rPr>
          <w:rFonts w:ascii="Arial" w:hAnsi="Arial" w:cs="Arial"/>
          <w:spacing w:val="-3"/>
          <w:sz w:val="20"/>
          <w:szCs w:val="20"/>
        </w:rPr>
        <w:t>- Connaissances en histoire culturelle</w:t>
      </w:r>
      <w:r>
        <w:rPr>
          <w:rFonts w:ascii="Arial" w:hAnsi="Arial" w:cs="Arial"/>
          <w:spacing w:val="-3"/>
          <w:sz w:val="20"/>
          <w:szCs w:val="20"/>
        </w:rPr>
        <w:t xml:space="preserve"> (histoire du théâtre notamment)</w:t>
      </w:r>
    </w:p>
    <w:p w:rsidR="00DC52DD" w:rsidRPr="00DC52DD" w:rsidRDefault="00DC52DD" w:rsidP="00322F8A">
      <w:pPr>
        <w:tabs>
          <w:tab w:val="left" w:pos="2127"/>
          <w:tab w:val="right" w:leader="dot" w:pos="10206"/>
        </w:tabs>
        <w:suppressAutoHyphens/>
        <w:spacing w:after="0" w:line="280" w:lineRule="exact"/>
        <w:jc w:val="both"/>
        <w:rPr>
          <w:rFonts w:ascii="Arial" w:hAnsi="Arial" w:cs="Arial"/>
          <w:spacing w:val="-3"/>
          <w:sz w:val="20"/>
          <w:szCs w:val="20"/>
        </w:rPr>
      </w:pPr>
      <w:r w:rsidRPr="00DC52DD">
        <w:rPr>
          <w:rFonts w:ascii="Arial" w:hAnsi="Arial" w:cs="Arial"/>
          <w:spacing w:val="-3"/>
          <w:sz w:val="20"/>
          <w:szCs w:val="20"/>
        </w:rPr>
        <w:t xml:space="preserve">- Maîtrise d’outils informatiques d’édition (si possible, mais pas obligatoirement, TEI ou </w:t>
      </w:r>
      <w:proofErr w:type="spellStart"/>
      <w:r w:rsidRPr="00DC52DD">
        <w:rPr>
          <w:rFonts w:ascii="Arial" w:hAnsi="Arial" w:cs="Arial"/>
          <w:spacing w:val="-3"/>
          <w:sz w:val="20"/>
          <w:szCs w:val="20"/>
        </w:rPr>
        <w:t>LaTeX</w:t>
      </w:r>
      <w:proofErr w:type="spellEnd"/>
      <w:r w:rsidRPr="00DC52DD">
        <w:rPr>
          <w:rFonts w:ascii="Arial" w:hAnsi="Arial" w:cs="Arial"/>
          <w:spacing w:val="-3"/>
          <w:sz w:val="20"/>
          <w:szCs w:val="20"/>
        </w:rPr>
        <w:t>)</w:t>
      </w:r>
    </w:p>
    <w:p w:rsidR="00E327DE" w:rsidRDefault="00DC52DD" w:rsidP="00322F8A">
      <w:pPr>
        <w:spacing w:after="0" w:line="280" w:lineRule="exact"/>
        <w:rPr>
          <w:rFonts w:ascii="Arial" w:hAnsi="Arial" w:cs="Arial"/>
          <w:spacing w:val="-3"/>
          <w:sz w:val="20"/>
          <w:szCs w:val="20"/>
        </w:rPr>
      </w:pPr>
      <w:r w:rsidRPr="00DC52DD">
        <w:rPr>
          <w:rFonts w:ascii="Arial" w:hAnsi="Arial" w:cs="Arial"/>
          <w:spacing w:val="-3"/>
          <w:sz w:val="20"/>
          <w:szCs w:val="20"/>
        </w:rPr>
        <w:t>- Maîtrise de l’anglais ou de l’italien</w:t>
      </w:r>
    </w:p>
    <w:p w:rsidR="006E1CCB" w:rsidRPr="00DC52DD" w:rsidRDefault="006E1CCB" w:rsidP="00322F8A">
      <w:pPr>
        <w:spacing w:after="0" w:line="280" w:lineRule="exact"/>
        <w:rPr>
          <w:rFonts w:ascii="Arial" w:hAnsi="Arial" w:cs="Arial"/>
          <w:spacing w:val="-3"/>
          <w:sz w:val="20"/>
          <w:szCs w:val="20"/>
        </w:rPr>
      </w:pPr>
    </w:p>
    <w:p w:rsidR="00DC52DD" w:rsidRDefault="00DC52DD" w:rsidP="00322F8A">
      <w:pPr>
        <w:spacing w:after="0" w:line="280" w:lineRule="exact"/>
        <w:jc w:val="both"/>
        <w:rPr>
          <w:rFonts w:ascii="Arial" w:hAnsi="Arial" w:cs="Arial"/>
          <w:spacing w:val="-3"/>
          <w:sz w:val="20"/>
          <w:szCs w:val="20"/>
        </w:rPr>
      </w:pPr>
      <w:r>
        <w:rPr>
          <w:rFonts w:ascii="Arial" w:hAnsi="Arial" w:cs="Arial"/>
          <w:spacing w:val="-3"/>
          <w:sz w:val="20"/>
          <w:szCs w:val="20"/>
        </w:rPr>
        <w:t xml:space="preserve">- </w:t>
      </w:r>
      <w:r w:rsidRPr="00DC52DD">
        <w:rPr>
          <w:rFonts w:ascii="Arial" w:hAnsi="Arial" w:cs="Arial"/>
          <w:spacing w:val="-3"/>
          <w:sz w:val="20"/>
          <w:szCs w:val="20"/>
        </w:rPr>
        <w:t>Le doctorant deviendra membre de L’</w:t>
      </w:r>
      <w:proofErr w:type="spellStart"/>
      <w:r w:rsidRPr="00DC52DD">
        <w:rPr>
          <w:rFonts w:ascii="Arial" w:hAnsi="Arial" w:cs="Arial"/>
          <w:spacing w:val="-3"/>
          <w:sz w:val="20"/>
          <w:szCs w:val="20"/>
        </w:rPr>
        <w:t>AMo</w:t>
      </w:r>
      <w:proofErr w:type="spellEnd"/>
      <w:r w:rsidRPr="00DC52DD">
        <w:rPr>
          <w:rFonts w:ascii="Arial" w:hAnsi="Arial" w:cs="Arial"/>
          <w:spacing w:val="-3"/>
          <w:sz w:val="20"/>
          <w:szCs w:val="20"/>
        </w:rPr>
        <w:t>, ce qui implique sa participation à la vie scientifique du laboratoire, et son engagement dans les activités de valorisation (journées d’études, publications sur le site internet de L’</w:t>
      </w:r>
      <w:proofErr w:type="spellStart"/>
      <w:r w:rsidRPr="00DC52DD">
        <w:rPr>
          <w:rFonts w:ascii="Arial" w:hAnsi="Arial" w:cs="Arial"/>
          <w:spacing w:val="-3"/>
          <w:sz w:val="20"/>
          <w:szCs w:val="20"/>
        </w:rPr>
        <w:t>AMo</w:t>
      </w:r>
      <w:proofErr w:type="spellEnd"/>
      <w:r w:rsidRPr="00DC52DD">
        <w:rPr>
          <w:rFonts w:ascii="Arial" w:hAnsi="Arial" w:cs="Arial"/>
          <w:spacing w:val="-3"/>
          <w:sz w:val="20"/>
          <w:szCs w:val="20"/>
        </w:rPr>
        <w:t>)</w:t>
      </w:r>
    </w:p>
    <w:p w:rsidR="006E1CCB" w:rsidRPr="00322F8A" w:rsidRDefault="006E1CCB" w:rsidP="00322F8A">
      <w:pPr>
        <w:spacing w:after="0" w:line="280" w:lineRule="exact"/>
        <w:jc w:val="both"/>
        <w:rPr>
          <w:rFonts w:ascii="Arial" w:hAnsi="Arial" w:cs="Arial"/>
          <w:spacing w:val="-3"/>
          <w:sz w:val="20"/>
          <w:szCs w:val="20"/>
        </w:rPr>
      </w:pPr>
      <w:r>
        <w:rPr>
          <w:rFonts w:ascii="Arial" w:hAnsi="Arial" w:cs="Arial"/>
          <w:spacing w:val="-3"/>
          <w:sz w:val="20"/>
          <w:szCs w:val="20"/>
        </w:rPr>
        <w:lastRenderedPageBreak/>
        <w:t xml:space="preserve">- </w:t>
      </w:r>
      <w:r w:rsidRPr="006E1CCB">
        <w:rPr>
          <w:rFonts w:ascii="Arial" w:hAnsi="Arial" w:cs="Arial"/>
          <w:spacing w:val="-3"/>
          <w:sz w:val="20"/>
          <w:szCs w:val="20"/>
        </w:rPr>
        <w:t>Au début de sa troisième année, le doctorant aura à organiser une journée de valorisation consacrée aux « formes dramatiques nées sous la contrainte »,</w:t>
      </w:r>
      <w:r>
        <w:rPr>
          <w:rFonts w:ascii="Arial" w:hAnsi="Arial" w:cs="Arial"/>
          <w:spacing w:val="-3"/>
          <w:sz w:val="20"/>
          <w:szCs w:val="20"/>
        </w:rPr>
        <w:t xml:space="preserve"> avec deux conférences et présentation d’une pièce au grand public.</w:t>
      </w:r>
    </w:p>
    <w:p w:rsidR="006E1CCB" w:rsidRDefault="006E1CCB" w:rsidP="00322F8A">
      <w:pPr>
        <w:spacing w:after="0" w:line="280" w:lineRule="exact"/>
        <w:jc w:val="both"/>
        <w:rPr>
          <w:rFonts w:ascii="Arial" w:hAnsi="Arial" w:cs="Arial"/>
          <w:sz w:val="20"/>
          <w:szCs w:val="20"/>
        </w:rPr>
      </w:pPr>
      <w:r>
        <w:rPr>
          <w:rFonts w:ascii="Arial" w:hAnsi="Arial" w:cs="Arial"/>
          <w:sz w:val="20"/>
          <w:szCs w:val="20"/>
        </w:rPr>
        <w:t xml:space="preserve">- </w:t>
      </w:r>
      <w:r w:rsidRPr="006E1CCB">
        <w:rPr>
          <w:rFonts w:ascii="Arial" w:hAnsi="Arial" w:cs="Arial"/>
          <w:sz w:val="20"/>
          <w:szCs w:val="20"/>
        </w:rPr>
        <w:t>Outre sa thèse, le doctorant devra rédiger des articles dans des revues spécialisées et communiquer ses résultats lors de manifestations scientifiques à l’échelle nationale et internationale.</w:t>
      </w:r>
    </w:p>
    <w:p w:rsidR="006E1CCB" w:rsidRPr="006E1CCB" w:rsidRDefault="006E1CCB" w:rsidP="00322F8A">
      <w:pPr>
        <w:spacing w:after="0" w:line="280" w:lineRule="exact"/>
        <w:jc w:val="both"/>
        <w:rPr>
          <w:rFonts w:ascii="Arial" w:hAnsi="Arial" w:cs="Arial"/>
          <w:sz w:val="20"/>
          <w:szCs w:val="20"/>
        </w:rPr>
      </w:pPr>
      <w:r>
        <w:rPr>
          <w:rFonts w:ascii="Arial" w:hAnsi="Arial" w:cs="Arial"/>
          <w:sz w:val="20"/>
          <w:szCs w:val="20"/>
        </w:rPr>
        <w:t xml:space="preserve">- </w:t>
      </w:r>
      <w:r w:rsidRPr="006E1CCB">
        <w:rPr>
          <w:rFonts w:ascii="Arial" w:hAnsi="Arial" w:cs="Arial"/>
          <w:sz w:val="20"/>
          <w:szCs w:val="20"/>
        </w:rPr>
        <w:t>Le doctorant devra s’engager à soutenir sa thèse dans un délai de trois ans, à partir de son inscription en doctorat.</w:t>
      </w:r>
    </w:p>
    <w:p w:rsidR="006E1CCB" w:rsidRPr="006E1CCB" w:rsidRDefault="006E1CCB" w:rsidP="00322F8A">
      <w:pPr>
        <w:spacing w:after="0" w:line="280" w:lineRule="exact"/>
        <w:jc w:val="both"/>
        <w:rPr>
          <w:rFonts w:ascii="Arial" w:hAnsi="Arial" w:cs="Arial"/>
          <w:sz w:val="20"/>
          <w:szCs w:val="20"/>
        </w:rPr>
      </w:pPr>
      <w:r>
        <w:rPr>
          <w:rFonts w:ascii="Arial" w:hAnsi="Arial" w:cs="Arial"/>
          <w:sz w:val="20"/>
          <w:szCs w:val="20"/>
        </w:rPr>
        <w:t xml:space="preserve">- </w:t>
      </w:r>
      <w:r w:rsidRPr="006E1CCB">
        <w:rPr>
          <w:rFonts w:ascii="Arial" w:hAnsi="Arial" w:cs="Arial"/>
          <w:sz w:val="20"/>
          <w:szCs w:val="20"/>
        </w:rPr>
        <w:t>Le poste est ouvert aux candidats de nationalité française ou étrangère et sans limite d’âge.</w:t>
      </w:r>
    </w:p>
    <w:p w:rsidR="006E1CCB" w:rsidRPr="006E1CCB" w:rsidRDefault="006E1CCB" w:rsidP="00322F8A">
      <w:pPr>
        <w:spacing w:after="0" w:line="280" w:lineRule="exact"/>
        <w:jc w:val="both"/>
        <w:rPr>
          <w:rFonts w:ascii="Arial" w:hAnsi="Arial" w:cs="Arial"/>
          <w:sz w:val="20"/>
          <w:szCs w:val="20"/>
        </w:rPr>
      </w:pPr>
      <w:r>
        <w:rPr>
          <w:rFonts w:ascii="Arial" w:hAnsi="Arial" w:cs="Arial"/>
          <w:sz w:val="20"/>
          <w:szCs w:val="20"/>
        </w:rPr>
        <w:t xml:space="preserve">- </w:t>
      </w:r>
      <w:r w:rsidRPr="006E1CCB">
        <w:rPr>
          <w:rFonts w:ascii="Arial" w:hAnsi="Arial" w:cs="Arial"/>
          <w:sz w:val="20"/>
          <w:szCs w:val="20"/>
        </w:rPr>
        <w:t xml:space="preserve">Il </w:t>
      </w:r>
      <w:r w:rsidR="00322F8A">
        <w:rPr>
          <w:rFonts w:ascii="Arial" w:hAnsi="Arial" w:cs="Arial"/>
          <w:sz w:val="20"/>
          <w:szCs w:val="20"/>
        </w:rPr>
        <w:t>sera</w:t>
      </w:r>
      <w:r w:rsidRPr="006E1CCB">
        <w:rPr>
          <w:rFonts w:ascii="Arial" w:hAnsi="Arial" w:cs="Arial"/>
          <w:sz w:val="20"/>
          <w:szCs w:val="20"/>
        </w:rPr>
        <w:t xml:space="preserve"> demandé au </w:t>
      </w:r>
      <w:r w:rsidR="00322F8A">
        <w:rPr>
          <w:rFonts w:ascii="Arial" w:hAnsi="Arial" w:cs="Arial"/>
          <w:sz w:val="20"/>
          <w:szCs w:val="20"/>
        </w:rPr>
        <w:t>doctorant</w:t>
      </w:r>
      <w:r w:rsidRPr="006E1CCB">
        <w:rPr>
          <w:rFonts w:ascii="Arial" w:hAnsi="Arial" w:cs="Arial"/>
          <w:sz w:val="20"/>
          <w:szCs w:val="20"/>
        </w:rPr>
        <w:t xml:space="preserve"> de résider à Nantes ou dans la région.</w:t>
      </w:r>
    </w:p>
    <w:p w:rsidR="006E1CCB" w:rsidRPr="006E1CCB" w:rsidRDefault="006E1CCB" w:rsidP="00322F8A">
      <w:pPr>
        <w:spacing w:after="0" w:line="280" w:lineRule="exact"/>
        <w:rPr>
          <w:rFonts w:ascii="Arial" w:hAnsi="Arial" w:cs="Arial"/>
          <w:sz w:val="20"/>
          <w:szCs w:val="20"/>
        </w:rPr>
      </w:pPr>
      <w:r w:rsidRPr="006E1CCB">
        <w:rPr>
          <w:rFonts w:ascii="Arial" w:hAnsi="Arial" w:cs="Arial"/>
          <w:sz w:val="20"/>
          <w:szCs w:val="20"/>
        </w:rPr>
        <w:t> </w:t>
      </w:r>
    </w:p>
    <w:p w:rsidR="0046768B" w:rsidRPr="00C8520B" w:rsidRDefault="0046768B" w:rsidP="00322F8A">
      <w:pPr>
        <w:spacing w:line="280" w:lineRule="exact"/>
        <w:rPr>
          <w:rFonts w:ascii="Arial" w:hAnsi="Arial" w:cs="Arial"/>
        </w:rPr>
      </w:pPr>
    </w:p>
    <w:p w:rsidR="00B540BD" w:rsidRPr="002409DC" w:rsidRDefault="00B540BD" w:rsidP="00322F8A">
      <w:pPr>
        <w:shd w:val="clear" w:color="auto" w:fill="FFFFFF"/>
        <w:spacing w:after="0" w:line="280" w:lineRule="exact"/>
        <w:outlineLvl w:val="2"/>
        <w:rPr>
          <w:rFonts w:ascii="Arial" w:eastAsia="Times New Roman" w:hAnsi="Arial" w:cs="Arial"/>
          <w:b/>
          <w:bCs/>
          <w:color w:val="C00000"/>
          <w:sz w:val="24"/>
          <w:szCs w:val="24"/>
          <w:lang w:eastAsia="fr-FR"/>
        </w:rPr>
      </w:pPr>
      <w:r w:rsidRPr="002409DC">
        <w:rPr>
          <w:rFonts w:ascii="Arial" w:eastAsia="Times New Roman" w:hAnsi="Arial" w:cs="Arial"/>
          <w:b/>
          <w:bCs/>
          <w:color w:val="C00000"/>
          <w:sz w:val="24"/>
          <w:szCs w:val="24"/>
          <w:lang w:eastAsia="fr-FR"/>
        </w:rPr>
        <w:t xml:space="preserve">Calendrier : </w:t>
      </w:r>
    </w:p>
    <w:p w:rsidR="00B540BD" w:rsidRPr="00C8520B" w:rsidRDefault="00B540BD" w:rsidP="001B29B3">
      <w:pPr>
        <w:numPr>
          <w:ilvl w:val="0"/>
          <w:numId w:val="2"/>
        </w:numPr>
        <w:shd w:val="clear" w:color="auto" w:fill="FFFFFF"/>
        <w:spacing w:after="75" w:line="280" w:lineRule="exact"/>
        <w:ind w:left="450"/>
        <w:jc w:val="both"/>
        <w:rPr>
          <w:rFonts w:ascii="Arial" w:eastAsia="Times New Roman" w:hAnsi="Arial" w:cs="Arial"/>
          <w:sz w:val="20"/>
          <w:szCs w:val="20"/>
          <w:lang w:eastAsia="fr-FR"/>
        </w:rPr>
      </w:pPr>
      <w:r w:rsidRPr="00C8520B">
        <w:rPr>
          <w:rFonts w:ascii="Arial" w:eastAsia="Times New Roman" w:hAnsi="Arial" w:cs="Arial"/>
          <w:sz w:val="20"/>
          <w:szCs w:val="20"/>
          <w:lang w:eastAsia="fr-FR"/>
        </w:rPr>
        <w:t xml:space="preserve">Date limite d’envoi du dossier de candidature </w:t>
      </w:r>
      <w:r w:rsidRPr="002409DC">
        <w:rPr>
          <w:rFonts w:ascii="Arial" w:eastAsia="Times New Roman" w:hAnsi="Arial" w:cs="Arial"/>
          <w:b/>
          <w:sz w:val="20"/>
          <w:szCs w:val="20"/>
          <w:lang w:eastAsia="fr-FR"/>
        </w:rPr>
        <w:t>:</w:t>
      </w:r>
      <w:r w:rsidRPr="002409DC">
        <w:rPr>
          <w:rFonts w:ascii="Arial" w:eastAsia="Times New Roman" w:hAnsi="Arial" w:cs="Arial"/>
          <w:b/>
          <w:color w:val="C00000"/>
          <w:sz w:val="20"/>
          <w:szCs w:val="20"/>
          <w:lang w:eastAsia="fr-FR"/>
        </w:rPr>
        <w:t xml:space="preserve"> </w:t>
      </w:r>
      <w:r w:rsidR="002409DC" w:rsidRPr="002409DC">
        <w:rPr>
          <w:rFonts w:ascii="Arial" w:eastAsia="Times New Roman" w:hAnsi="Arial" w:cs="Arial"/>
          <w:b/>
          <w:color w:val="C00000"/>
          <w:sz w:val="20"/>
          <w:szCs w:val="20"/>
          <w:lang w:eastAsia="fr-FR"/>
        </w:rPr>
        <w:t>mercredi</w:t>
      </w:r>
      <w:r w:rsidR="00C8520B" w:rsidRPr="002409DC">
        <w:rPr>
          <w:rFonts w:ascii="Arial" w:eastAsia="Times New Roman" w:hAnsi="Arial" w:cs="Arial"/>
          <w:b/>
          <w:sz w:val="20"/>
          <w:szCs w:val="20"/>
          <w:lang w:eastAsia="fr-FR"/>
        </w:rPr>
        <w:t xml:space="preserve"> </w:t>
      </w:r>
      <w:r w:rsidR="002409DC" w:rsidRPr="002409DC">
        <w:rPr>
          <w:rFonts w:ascii="Arial" w:eastAsia="Times New Roman" w:hAnsi="Arial" w:cs="Arial"/>
          <w:b/>
          <w:color w:val="C00000"/>
          <w:sz w:val="20"/>
          <w:szCs w:val="20"/>
          <w:lang w:eastAsia="fr-FR"/>
        </w:rPr>
        <w:t>11</w:t>
      </w:r>
      <w:r w:rsidRPr="002409DC">
        <w:rPr>
          <w:rFonts w:ascii="Arial" w:eastAsia="Times New Roman" w:hAnsi="Arial" w:cs="Arial"/>
          <w:b/>
          <w:color w:val="C00000"/>
          <w:sz w:val="20"/>
          <w:szCs w:val="20"/>
          <w:lang w:eastAsia="fr-FR"/>
        </w:rPr>
        <w:t xml:space="preserve"> juin  2014</w:t>
      </w:r>
      <w:r w:rsidRPr="00C8520B">
        <w:rPr>
          <w:rFonts w:ascii="Arial" w:eastAsia="Times New Roman" w:hAnsi="Arial" w:cs="Arial"/>
          <w:sz w:val="20"/>
          <w:szCs w:val="20"/>
          <w:lang w:eastAsia="fr-FR"/>
        </w:rPr>
        <w:t>, minuit. Le dossier ne devra être envoyé que par courrier électronique</w:t>
      </w:r>
      <w:r w:rsidR="00C8520B">
        <w:rPr>
          <w:rFonts w:ascii="Arial" w:eastAsia="Times New Roman" w:hAnsi="Arial" w:cs="Arial"/>
          <w:sz w:val="20"/>
          <w:szCs w:val="20"/>
          <w:lang w:eastAsia="fr-FR"/>
        </w:rPr>
        <w:t xml:space="preserve"> ; </w:t>
      </w:r>
      <w:r w:rsidRPr="00C8520B">
        <w:rPr>
          <w:rFonts w:ascii="Arial" w:eastAsia="Times New Roman" w:hAnsi="Arial" w:cs="Arial"/>
          <w:sz w:val="20"/>
          <w:szCs w:val="20"/>
          <w:lang w:eastAsia="fr-FR"/>
        </w:rPr>
        <w:t xml:space="preserve"> </w:t>
      </w:r>
      <w:r w:rsidR="00C8520B">
        <w:rPr>
          <w:rFonts w:ascii="Arial" w:eastAsia="Times New Roman" w:hAnsi="Arial" w:cs="Arial"/>
          <w:sz w:val="20"/>
          <w:szCs w:val="20"/>
          <w:lang w:eastAsia="fr-FR"/>
        </w:rPr>
        <w:t>envoyer</w:t>
      </w:r>
      <w:r w:rsidRPr="00C8520B">
        <w:rPr>
          <w:rFonts w:ascii="Arial" w:eastAsia="Times New Roman" w:hAnsi="Arial" w:cs="Arial"/>
          <w:sz w:val="20"/>
          <w:szCs w:val="20"/>
          <w:lang w:eastAsia="fr-FR"/>
        </w:rPr>
        <w:t xml:space="preserve"> les pièces uniquement au format </w:t>
      </w:r>
      <w:r w:rsidR="00322F8A" w:rsidRPr="00C8520B">
        <w:rPr>
          <w:rFonts w:ascii="Arial" w:eastAsia="Times New Roman" w:hAnsi="Arial" w:cs="Arial"/>
          <w:sz w:val="20"/>
          <w:szCs w:val="20"/>
          <w:lang w:eastAsia="fr-FR"/>
        </w:rPr>
        <w:t>PDF</w:t>
      </w:r>
      <w:r w:rsidRPr="00C8520B">
        <w:rPr>
          <w:rFonts w:ascii="Arial" w:eastAsia="Times New Roman" w:hAnsi="Arial" w:cs="Arial"/>
          <w:sz w:val="20"/>
          <w:szCs w:val="20"/>
          <w:lang w:eastAsia="fr-FR"/>
        </w:rPr>
        <w:t xml:space="preserve">, de </w:t>
      </w:r>
      <w:r w:rsidR="00142424" w:rsidRPr="00C8520B">
        <w:rPr>
          <w:rFonts w:ascii="Arial" w:eastAsia="Times New Roman" w:hAnsi="Arial" w:cs="Arial"/>
          <w:sz w:val="20"/>
          <w:szCs w:val="20"/>
          <w:lang w:eastAsia="fr-FR"/>
        </w:rPr>
        <w:t>préférence dans un seul fichier aux deux adresses suivantes (indiquer dans l’objet du mail : concours allocation)</w:t>
      </w:r>
    </w:p>
    <w:p w:rsidR="00142424" w:rsidRPr="00C8520B" w:rsidRDefault="00142424" w:rsidP="001B29B3">
      <w:pPr>
        <w:shd w:val="clear" w:color="auto" w:fill="FFFFFF"/>
        <w:spacing w:after="75" w:line="280" w:lineRule="exact"/>
        <w:ind w:left="450"/>
        <w:jc w:val="both"/>
        <w:rPr>
          <w:rFonts w:ascii="Arial" w:eastAsia="Times New Roman" w:hAnsi="Arial" w:cs="Arial"/>
          <w:sz w:val="20"/>
          <w:szCs w:val="20"/>
          <w:lang w:eastAsia="fr-FR"/>
        </w:rPr>
      </w:pPr>
      <w:r w:rsidRPr="00C8520B">
        <w:rPr>
          <w:rFonts w:ascii="Arial" w:eastAsia="Times New Roman" w:hAnsi="Arial" w:cs="Arial"/>
          <w:sz w:val="20"/>
          <w:szCs w:val="20"/>
          <w:lang w:eastAsia="fr-FR"/>
        </w:rPr>
        <w:t xml:space="preserve">- </w:t>
      </w:r>
      <w:hyperlink r:id="rId9" w:history="1">
        <w:r w:rsidR="00C8520B" w:rsidRPr="00C8520B">
          <w:rPr>
            <w:rStyle w:val="Lienhypertexte"/>
            <w:rFonts w:ascii="Arial" w:eastAsia="Times New Roman" w:hAnsi="Arial" w:cs="Arial"/>
            <w:color w:val="auto"/>
            <w:sz w:val="20"/>
            <w:szCs w:val="20"/>
            <w:lang w:eastAsia="fr-FR"/>
          </w:rPr>
          <w:t>sylvie.dilhan@univ-nantes.fr</w:t>
        </w:r>
      </w:hyperlink>
    </w:p>
    <w:p w:rsidR="00C8520B" w:rsidRPr="00C8520B" w:rsidRDefault="00C8520B" w:rsidP="001B29B3">
      <w:pPr>
        <w:shd w:val="clear" w:color="auto" w:fill="FFFFFF"/>
        <w:spacing w:after="75" w:line="280" w:lineRule="exact"/>
        <w:ind w:left="450"/>
        <w:jc w:val="both"/>
        <w:rPr>
          <w:rFonts w:ascii="Arial" w:eastAsia="Times New Roman" w:hAnsi="Arial" w:cs="Arial"/>
          <w:sz w:val="20"/>
          <w:szCs w:val="20"/>
          <w:lang w:eastAsia="fr-FR"/>
        </w:rPr>
      </w:pPr>
      <w:r w:rsidRPr="00C8520B">
        <w:rPr>
          <w:rFonts w:ascii="Arial" w:hAnsi="Arial" w:cs="Arial"/>
          <w:sz w:val="20"/>
          <w:szCs w:val="20"/>
        </w:rPr>
        <w:t xml:space="preserve">- </w:t>
      </w:r>
      <w:hyperlink r:id="rId10" w:history="1">
        <w:r w:rsidRPr="00C8520B">
          <w:rPr>
            <w:rStyle w:val="Lienhypertexte"/>
            <w:rFonts w:ascii="Arial" w:hAnsi="Arial" w:cs="Arial"/>
            <w:color w:val="auto"/>
            <w:sz w:val="20"/>
            <w:szCs w:val="20"/>
          </w:rPr>
          <w:t>anne.rolet@univ-nantes.fr</w:t>
        </w:r>
      </w:hyperlink>
      <w:r w:rsidRPr="00C8520B">
        <w:rPr>
          <w:rFonts w:ascii="Arial" w:hAnsi="Arial" w:cs="Arial"/>
          <w:sz w:val="20"/>
          <w:szCs w:val="20"/>
        </w:rPr>
        <w:t xml:space="preserve"> </w:t>
      </w:r>
    </w:p>
    <w:p w:rsidR="00B540BD" w:rsidRPr="002409DC" w:rsidRDefault="00B540BD" w:rsidP="001B29B3">
      <w:pPr>
        <w:numPr>
          <w:ilvl w:val="0"/>
          <w:numId w:val="2"/>
        </w:numPr>
        <w:shd w:val="clear" w:color="auto" w:fill="FFFFFF"/>
        <w:spacing w:after="75" w:line="280" w:lineRule="exact"/>
        <w:ind w:left="450"/>
        <w:jc w:val="both"/>
        <w:rPr>
          <w:rFonts w:ascii="Arial" w:eastAsia="Times New Roman" w:hAnsi="Arial" w:cs="Arial"/>
          <w:sz w:val="20"/>
          <w:szCs w:val="20"/>
          <w:lang w:eastAsia="fr-FR"/>
        </w:rPr>
      </w:pPr>
      <w:r w:rsidRPr="00C8520B">
        <w:rPr>
          <w:rFonts w:ascii="Arial" w:eastAsia="Times New Roman" w:hAnsi="Arial" w:cs="Arial"/>
          <w:sz w:val="20"/>
          <w:szCs w:val="20"/>
          <w:lang w:eastAsia="fr-FR"/>
        </w:rPr>
        <w:t xml:space="preserve">Tout dossier reçu incomplet, hors délai ou sous une autre forme que celle précisée plus haut, ne sera pas pris en compte. </w:t>
      </w:r>
    </w:p>
    <w:p w:rsidR="00B540BD" w:rsidRPr="002409DC" w:rsidRDefault="00B540BD" w:rsidP="001B29B3">
      <w:pPr>
        <w:numPr>
          <w:ilvl w:val="0"/>
          <w:numId w:val="2"/>
        </w:numPr>
        <w:shd w:val="clear" w:color="auto" w:fill="FFFFFF"/>
        <w:spacing w:after="75" w:line="280" w:lineRule="exact"/>
        <w:ind w:left="450"/>
        <w:jc w:val="both"/>
        <w:rPr>
          <w:rFonts w:ascii="Arial" w:eastAsia="Times New Roman" w:hAnsi="Arial" w:cs="Arial"/>
          <w:sz w:val="20"/>
          <w:szCs w:val="20"/>
          <w:lang w:eastAsia="fr-FR"/>
        </w:rPr>
      </w:pPr>
      <w:r w:rsidRPr="00C8520B">
        <w:rPr>
          <w:rFonts w:ascii="Arial" w:eastAsia="Times New Roman" w:hAnsi="Arial" w:cs="Arial"/>
          <w:sz w:val="20"/>
          <w:szCs w:val="20"/>
          <w:lang w:eastAsia="fr-FR"/>
        </w:rPr>
        <w:t xml:space="preserve">Envoi des convocations pour l’oral (par courrier électronique uniquement) : </w:t>
      </w:r>
      <w:r w:rsidR="002409DC">
        <w:rPr>
          <w:rFonts w:ascii="Arial" w:eastAsia="Times New Roman" w:hAnsi="Arial" w:cs="Arial"/>
          <w:sz w:val="20"/>
          <w:szCs w:val="20"/>
          <w:lang w:eastAsia="fr-FR"/>
        </w:rPr>
        <w:t>vendredi</w:t>
      </w:r>
      <w:r w:rsidRPr="00C8520B">
        <w:rPr>
          <w:rFonts w:ascii="Arial" w:eastAsia="Times New Roman" w:hAnsi="Arial" w:cs="Arial"/>
          <w:sz w:val="20"/>
          <w:szCs w:val="20"/>
          <w:lang w:eastAsia="fr-FR"/>
        </w:rPr>
        <w:t xml:space="preserve"> 13 juin 2014</w:t>
      </w:r>
    </w:p>
    <w:p w:rsidR="00B540BD" w:rsidRPr="00C8520B" w:rsidRDefault="00B540BD" w:rsidP="001B29B3">
      <w:pPr>
        <w:numPr>
          <w:ilvl w:val="0"/>
          <w:numId w:val="2"/>
        </w:numPr>
        <w:shd w:val="clear" w:color="auto" w:fill="FFFFFF"/>
        <w:spacing w:after="75" w:line="280" w:lineRule="exact"/>
        <w:ind w:left="450"/>
        <w:jc w:val="both"/>
        <w:rPr>
          <w:rFonts w:ascii="Arial" w:eastAsia="Times New Roman" w:hAnsi="Arial" w:cs="Arial"/>
          <w:sz w:val="20"/>
          <w:szCs w:val="20"/>
          <w:lang w:eastAsia="fr-FR"/>
        </w:rPr>
      </w:pPr>
      <w:r w:rsidRPr="00C8520B">
        <w:rPr>
          <w:rFonts w:ascii="Arial" w:eastAsia="Times New Roman" w:hAnsi="Arial" w:cs="Arial"/>
          <w:sz w:val="20"/>
          <w:szCs w:val="20"/>
          <w:lang w:eastAsia="fr-FR"/>
        </w:rPr>
        <w:t xml:space="preserve">Concours oral : </w:t>
      </w:r>
      <w:r w:rsidRPr="006E1CCB">
        <w:rPr>
          <w:rFonts w:ascii="Arial" w:eastAsia="Times New Roman" w:hAnsi="Arial" w:cs="Arial"/>
          <w:b/>
          <w:sz w:val="20"/>
          <w:szCs w:val="20"/>
          <w:lang w:eastAsia="fr-FR"/>
        </w:rPr>
        <w:t xml:space="preserve">jeudi 19 juin </w:t>
      </w:r>
      <w:r w:rsidR="002409DC" w:rsidRPr="006E1CCB">
        <w:rPr>
          <w:rFonts w:ascii="Arial" w:eastAsia="Times New Roman" w:hAnsi="Arial" w:cs="Arial"/>
          <w:b/>
          <w:sz w:val="20"/>
          <w:szCs w:val="20"/>
          <w:lang w:eastAsia="fr-FR"/>
        </w:rPr>
        <w:t>2014</w:t>
      </w:r>
      <w:r w:rsidR="002409DC">
        <w:rPr>
          <w:rFonts w:ascii="Arial" w:eastAsia="Times New Roman" w:hAnsi="Arial" w:cs="Arial"/>
          <w:sz w:val="20"/>
          <w:szCs w:val="20"/>
          <w:lang w:eastAsia="fr-FR"/>
        </w:rPr>
        <w:t xml:space="preserve"> à l’université de Nantes.</w:t>
      </w:r>
    </w:p>
    <w:p w:rsidR="00B540BD" w:rsidRPr="002409DC" w:rsidRDefault="00B540BD" w:rsidP="00322F8A">
      <w:pPr>
        <w:shd w:val="clear" w:color="auto" w:fill="FFFFFF"/>
        <w:spacing w:after="0" w:line="280" w:lineRule="exact"/>
        <w:outlineLvl w:val="2"/>
        <w:rPr>
          <w:rFonts w:ascii="Arial" w:eastAsia="Times New Roman" w:hAnsi="Arial" w:cs="Arial"/>
          <w:b/>
          <w:bCs/>
          <w:color w:val="C00000"/>
          <w:sz w:val="24"/>
          <w:szCs w:val="24"/>
          <w:lang w:eastAsia="fr-FR"/>
        </w:rPr>
      </w:pPr>
    </w:p>
    <w:p w:rsidR="0046768B" w:rsidRPr="002409DC" w:rsidRDefault="0046768B" w:rsidP="00322F8A">
      <w:pPr>
        <w:shd w:val="clear" w:color="auto" w:fill="FFFFFF"/>
        <w:spacing w:after="0" w:line="280" w:lineRule="exact"/>
        <w:outlineLvl w:val="2"/>
        <w:rPr>
          <w:rFonts w:ascii="Arial" w:eastAsia="Times New Roman" w:hAnsi="Arial" w:cs="Arial"/>
          <w:b/>
          <w:bCs/>
          <w:color w:val="C00000"/>
          <w:sz w:val="24"/>
          <w:szCs w:val="24"/>
          <w:lang w:eastAsia="fr-FR"/>
        </w:rPr>
      </w:pPr>
      <w:r w:rsidRPr="002409DC">
        <w:rPr>
          <w:rFonts w:ascii="Arial" w:eastAsia="Times New Roman" w:hAnsi="Arial" w:cs="Arial"/>
          <w:b/>
          <w:bCs/>
          <w:color w:val="C00000"/>
          <w:sz w:val="24"/>
          <w:szCs w:val="24"/>
          <w:lang w:eastAsia="fr-FR"/>
        </w:rPr>
        <w:t>Modalités de candidature</w:t>
      </w:r>
    </w:p>
    <w:p w:rsidR="0046768B" w:rsidRPr="002409DC" w:rsidRDefault="0046768B" w:rsidP="00322F8A">
      <w:pPr>
        <w:shd w:val="clear" w:color="auto" w:fill="FFFFFF"/>
        <w:spacing w:after="0" w:line="280" w:lineRule="exact"/>
        <w:rPr>
          <w:rFonts w:ascii="Arial" w:eastAsia="Times New Roman" w:hAnsi="Arial" w:cs="Arial"/>
          <w:sz w:val="17"/>
          <w:szCs w:val="17"/>
          <w:lang w:eastAsia="fr-FR"/>
        </w:rPr>
      </w:pPr>
      <w:r w:rsidRPr="002409DC">
        <w:rPr>
          <w:rFonts w:ascii="Arial" w:eastAsia="Times New Roman" w:hAnsi="Arial" w:cs="Arial"/>
          <w:sz w:val="17"/>
          <w:szCs w:val="17"/>
          <w:lang w:eastAsia="fr-FR"/>
        </w:rPr>
        <w:t> </w:t>
      </w:r>
    </w:p>
    <w:p w:rsidR="0046768B" w:rsidRPr="002409DC" w:rsidRDefault="0046768B" w:rsidP="00322F8A">
      <w:pPr>
        <w:shd w:val="clear" w:color="auto" w:fill="FFFFFF"/>
        <w:spacing w:after="0" w:line="280" w:lineRule="exact"/>
        <w:rPr>
          <w:rFonts w:ascii="Arial" w:eastAsia="Times New Roman" w:hAnsi="Arial" w:cs="Arial"/>
          <w:sz w:val="20"/>
          <w:szCs w:val="20"/>
          <w:lang w:eastAsia="fr-FR"/>
        </w:rPr>
      </w:pPr>
      <w:r w:rsidRPr="002409DC">
        <w:rPr>
          <w:rFonts w:ascii="Arial" w:eastAsia="Times New Roman" w:hAnsi="Arial" w:cs="Arial"/>
          <w:sz w:val="20"/>
          <w:szCs w:val="20"/>
          <w:lang w:eastAsia="fr-FR"/>
        </w:rPr>
        <w:t>Le concours est organisé en deux étapes :</w:t>
      </w:r>
    </w:p>
    <w:p w:rsidR="0046768B" w:rsidRPr="002409DC" w:rsidRDefault="0046768B" w:rsidP="00322F8A">
      <w:pPr>
        <w:shd w:val="clear" w:color="auto" w:fill="FFFFFF"/>
        <w:spacing w:after="0" w:line="280" w:lineRule="exact"/>
        <w:rPr>
          <w:rFonts w:ascii="Arial" w:eastAsia="Times New Roman" w:hAnsi="Arial" w:cs="Arial"/>
          <w:sz w:val="20"/>
          <w:szCs w:val="20"/>
          <w:lang w:eastAsia="fr-FR"/>
        </w:rPr>
      </w:pPr>
      <w:r w:rsidRPr="002409DC">
        <w:rPr>
          <w:rFonts w:ascii="Arial" w:eastAsia="Times New Roman" w:hAnsi="Arial" w:cs="Arial"/>
          <w:sz w:val="20"/>
          <w:szCs w:val="20"/>
          <w:lang w:eastAsia="fr-FR"/>
        </w:rPr>
        <w:t> </w:t>
      </w:r>
    </w:p>
    <w:p w:rsidR="0046768B" w:rsidRPr="002409DC" w:rsidRDefault="0046768B" w:rsidP="00322F8A">
      <w:pPr>
        <w:shd w:val="clear" w:color="auto" w:fill="FFFFFF"/>
        <w:spacing w:after="0" w:line="280" w:lineRule="exact"/>
        <w:outlineLvl w:val="2"/>
        <w:rPr>
          <w:rFonts w:ascii="Arial" w:eastAsia="Times New Roman" w:hAnsi="Arial" w:cs="Arial"/>
          <w:b/>
          <w:bCs/>
          <w:color w:val="C00000"/>
          <w:sz w:val="20"/>
          <w:szCs w:val="20"/>
          <w:lang w:eastAsia="fr-FR"/>
        </w:rPr>
      </w:pPr>
      <w:r w:rsidRPr="002409DC">
        <w:rPr>
          <w:rFonts w:ascii="Arial" w:eastAsia="Times New Roman" w:hAnsi="Arial" w:cs="Arial"/>
          <w:b/>
          <w:bCs/>
          <w:color w:val="C00000"/>
          <w:sz w:val="20"/>
          <w:szCs w:val="20"/>
          <w:lang w:eastAsia="fr-FR"/>
        </w:rPr>
        <w:t>1. Admissibilité : examen des dossiers de candidature</w:t>
      </w:r>
    </w:p>
    <w:p w:rsidR="0046768B" w:rsidRPr="002409DC" w:rsidRDefault="0046768B" w:rsidP="001B29B3">
      <w:pPr>
        <w:shd w:val="clear" w:color="auto" w:fill="FFFFFF"/>
        <w:spacing w:after="0" w:line="280" w:lineRule="exact"/>
        <w:jc w:val="both"/>
        <w:rPr>
          <w:rFonts w:ascii="Arial" w:eastAsia="Times New Roman" w:hAnsi="Arial" w:cs="Arial"/>
          <w:sz w:val="20"/>
          <w:szCs w:val="20"/>
          <w:lang w:eastAsia="fr-FR"/>
        </w:rPr>
      </w:pPr>
      <w:r w:rsidRPr="002409DC">
        <w:rPr>
          <w:rFonts w:ascii="Arial" w:eastAsia="Times New Roman" w:hAnsi="Arial" w:cs="Arial"/>
          <w:sz w:val="20"/>
          <w:szCs w:val="20"/>
          <w:lang w:eastAsia="fr-FR"/>
        </w:rPr>
        <w:t> </w:t>
      </w:r>
    </w:p>
    <w:p w:rsidR="0046768B" w:rsidRPr="002409DC" w:rsidRDefault="0046768B" w:rsidP="001B29B3">
      <w:pPr>
        <w:shd w:val="clear" w:color="auto" w:fill="FFFFFF"/>
        <w:spacing w:after="0" w:line="280" w:lineRule="exact"/>
        <w:jc w:val="both"/>
        <w:rPr>
          <w:rFonts w:ascii="Arial" w:eastAsia="Times New Roman" w:hAnsi="Arial" w:cs="Arial"/>
          <w:sz w:val="20"/>
          <w:szCs w:val="20"/>
          <w:lang w:eastAsia="fr-FR"/>
        </w:rPr>
      </w:pPr>
      <w:r w:rsidRPr="002409DC">
        <w:rPr>
          <w:rFonts w:ascii="Arial" w:eastAsia="Times New Roman" w:hAnsi="Arial" w:cs="Arial"/>
          <w:b/>
          <w:bCs/>
          <w:sz w:val="20"/>
          <w:szCs w:val="20"/>
          <w:lang w:eastAsia="fr-FR"/>
        </w:rPr>
        <w:t>Le dossier comprend :</w:t>
      </w:r>
    </w:p>
    <w:p w:rsidR="0046768B" w:rsidRPr="002409DC" w:rsidRDefault="0046768B" w:rsidP="001B29B3">
      <w:pPr>
        <w:numPr>
          <w:ilvl w:val="0"/>
          <w:numId w:val="2"/>
        </w:numPr>
        <w:shd w:val="clear" w:color="auto" w:fill="FFFFFF"/>
        <w:spacing w:after="75" w:line="280" w:lineRule="exact"/>
        <w:ind w:left="450"/>
        <w:jc w:val="both"/>
        <w:rPr>
          <w:rFonts w:ascii="Arial" w:eastAsia="Times New Roman" w:hAnsi="Arial" w:cs="Arial"/>
          <w:sz w:val="20"/>
          <w:szCs w:val="20"/>
          <w:lang w:eastAsia="fr-FR"/>
        </w:rPr>
      </w:pPr>
      <w:r w:rsidRPr="002409DC">
        <w:rPr>
          <w:rFonts w:ascii="Arial" w:eastAsia="Times New Roman" w:hAnsi="Arial" w:cs="Arial"/>
          <w:sz w:val="20"/>
          <w:szCs w:val="20"/>
          <w:lang w:eastAsia="fr-FR"/>
        </w:rPr>
        <w:t>Un curriculum vitae (</w:t>
      </w:r>
      <w:r w:rsidR="00142424" w:rsidRPr="002409DC">
        <w:rPr>
          <w:rFonts w:ascii="Arial" w:eastAsia="Times New Roman" w:hAnsi="Arial" w:cs="Arial"/>
          <w:sz w:val="20"/>
          <w:szCs w:val="20"/>
          <w:lang w:eastAsia="fr-FR"/>
        </w:rPr>
        <w:t>1 page</w:t>
      </w:r>
      <w:r w:rsidR="00C8520B" w:rsidRPr="002409DC">
        <w:rPr>
          <w:rFonts w:ascii="Arial" w:eastAsia="Times New Roman" w:hAnsi="Arial" w:cs="Arial"/>
          <w:sz w:val="20"/>
          <w:szCs w:val="20"/>
          <w:lang w:eastAsia="fr-FR"/>
        </w:rPr>
        <w:t xml:space="preserve"> maximum</w:t>
      </w:r>
      <w:r w:rsidRPr="002409DC">
        <w:rPr>
          <w:rFonts w:ascii="Arial" w:eastAsia="Times New Roman" w:hAnsi="Arial" w:cs="Arial"/>
          <w:sz w:val="20"/>
          <w:szCs w:val="20"/>
          <w:lang w:eastAsia="fr-FR"/>
        </w:rPr>
        <w:t xml:space="preserve">) présentant en particulier le cursus universitaire complet avec uniquement indication des mentions jusqu’au niveau </w:t>
      </w:r>
      <w:r w:rsidR="00142424" w:rsidRPr="002409DC">
        <w:rPr>
          <w:rFonts w:ascii="Arial" w:eastAsia="Times New Roman" w:hAnsi="Arial" w:cs="Arial"/>
          <w:sz w:val="20"/>
          <w:szCs w:val="20"/>
          <w:lang w:eastAsia="fr-FR"/>
        </w:rPr>
        <w:t>master inclus</w:t>
      </w:r>
    </w:p>
    <w:p w:rsidR="0046768B" w:rsidRPr="002409DC" w:rsidRDefault="0046768B" w:rsidP="001B29B3">
      <w:pPr>
        <w:numPr>
          <w:ilvl w:val="0"/>
          <w:numId w:val="2"/>
        </w:numPr>
        <w:shd w:val="clear" w:color="auto" w:fill="FFFFFF"/>
        <w:spacing w:after="75" w:line="280" w:lineRule="exact"/>
        <w:ind w:left="450"/>
        <w:jc w:val="both"/>
        <w:rPr>
          <w:rFonts w:ascii="Arial" w:eastAsia="Times New Roman" w:hAnsi="Arial" w:cs="Arial"/>
          <w:sz w:val="20"/>
          <w:szCs w:val="20"/>
          <w:lang w:eastAsia="fr-FR"/>
        </w:rPr>
      </w:pPr>
      <w:r w:rsidRPr="002409DC">
        <w:rPr>
          <w:rFonts w:ascii="Arial" w:eastAsia="Times New Roman" w:hAnsi="Arial" w:cs="Arial"/>
          <w:sz w:val="20"/>
          <w:szCs w:val="20"/>
          <w:lang w:eastAsia="fr-FR"/>
        </w:rPr>
        <w:t>Un relevé de notes et une attestation de réussite</w:t>
      </w:r>
      <w:r w:rsidR="002409DC">
        <w:rPr>
          <w:rFonts w:ascii="Arial" w:eastAsia="Times New Roman" w:hAnsi="Arial" w:cs="Arial"/>
          <w:sz w:val="20"/>
          <w:szCs w:val="20"/>
          <w:lang w:eastAsia="fr-FR"/>
        </w:rPr>
        <w:t xml:space="preserve"> au Master 1.</w:t>
      </w:r>
    </w:p>
    <w:p w:rsidR="0046768B" w:rsidRPr="002409DC" w:rsidRDefault="0046768B" w:rsidP="001B29B3">
      <w:pPr>
        <w:numPr>
          <w:ilvl w:val="0"/>
          <w:numId w:val="2"/>
        </w:numPr>
        <w:shd w:val="clear" w:color="auto" w:fill="FFFFFF"/>
        <w:spacing w:after="75" w:line="280" w:lineRule="exact"/>
        <w:ind w:left="450"/>
        <w:jc w:val="both"/>
        <w:rPr>
          <w:rFonts w:ascii="Arial" w:eastAsia="Times New Roman" w:hAnsi="Arial" w:cs="Arial"/>
          <w:sz w:val="20"/>
          <w:szCs w:val="20"/>
          <w:lang w:eastAsia="fr-FR"/>
        </w:rPr>
      </w:pPr>
      <w:r w:rsidRPr="002409DC">
        <w:rPr>
          <w:rFonts w:ascii="Arial" w:eastAsia="Times New Roman" w:hAnsi="Arial" w:cs="Arial"/>
          <w:sz w:val="20"/>
          <w:szCs w:val="20"/>
          <w:lang w:eastAsia="fr-FR"/>
        </w:rPr>
        <w:t xml:space="preserve">Un relevé de notes du premier semestre de Master 2 pour les étudiants inscrits en Master 2, l’attestation de réussite et le classement final au Master 2 devant être produits au moment de l’oral. </w:t>
      </w:r>
    </w:p>
    <w:p w:rsidR="0046768B" w:rsidRPr="002409DC" w:rsidRDefault="0046768B" w:rsidP="001B29B3">
      <w:pPr>
        <w:numPr>
          <w:ilvl w:val="0"/>
          <w:numId w:val="2"/>
        </w:numPr>
        <w:shd w:val="clear" w:color="auto" w:fill="FFFFFF"/>
        <w:spacing w:after="75" w:line="280" w:lineRule="exact"/>
        <w:ind w:left="450"/>
        <w:jc w:val="both"/>
        <w:rPr>
          <w:rFonts w:ascii="Arial" w:eastAsia="Times New Roman" w:hAnsi="Arial" w:cs="Arial"/>
          <w:sz w:val="20"/>
          <w:szCs w:val="20"/>
          <w:lang w:eastAsia="fr-FR"/>
        </w:rPr>
      </w:pPr>
      <w:r w:rsidRPr="002409DC">
        <w:rPr>
          <w:rFonts w:ascii="Arial" w:eastAsia="Times New Roman" w:hAnsi="Arial" w:cs="Arial"/>
          <w:sz w:val="20"/>
          <w:szCs w:val="20"/>
          <w:lang w:eastAsia="fr-FR"/>
        </w:rPr>
        <w:t>L’attestation de réussite au Master 2 avec le classement pour les étudiants possédant déjà ce diplôme.</w:t>
      </w:r>
    </w:p>
    <w:p w:rsidR="0046768B" w:rsidRPr="002409DC" w:rsidRDefault="0046768B" w:rsidP="001B29B3">
      <w:pPr>
        <w:numPr>
          <w:ilvl w:val="0"/>
          <w:numId w:val="2"/>
        </w:numPr>
        <w:shd w:val="clear" w:color="auto" w:fill="FFFFFF"/>
        <w:spacing w:after="75" w:line="280" w:lineRule="exact"/>
        <w:ind w:left="450"/>
        <w:jc w:val="both"/>
        <w:rPr>
          <w:rFonts w:ascii="Arial" w:eastAsia="Times New Roman" w:hAnsi="Arial" w:cs="Arial"/>
          <w:sz w:val="20"/>
          <w:szCs w:val="20"/>
          <w:lang w:eastAsia="fr-FR"/>
        </w:rPr>
      </w:pPr>
      <w:r w:rsidRPr="002409DC">
        <w:rPr>
          <w:rFonts w:ascii="Arial" w:eastAsia="Times New Roman" w:hAnsi="Arial" w:cs="Arial"/>
          <w:sz w:val="20"/>
          <w:szCs w:val="20"/>
          <w:lang w:eastAsia="fr-FR"/>
        </w:rPr>
        <w:t>Une présentation du ou des mémoires de Master déjà réalisés</w:t>
      </w:r>
      <w:r w:rsidR="00C8520B" w:rsidRPr="002409DC">
        <w:rPr>
          <w:rFonts w:ascii="Arial" w:eastAsia="Times New Roman" w:hAnsi="Arial" w:cs="Arial"/>
          <w:sz w:val="20"/>
          <w:szCs w:val="20"/>
          <w:lang w:eastAsia="fr-FR"/>
        </w:rPr>
        <w:t xml:space="preserve"> (</w:t>
      </w:r>
      <w:r w:rsidR="002409DC">
        <w:rPr>
          <w:rFonts w:ascii="Arial" w:eastAsia="Times New Roman" w:hAnsi="Arial" w:cs="Arial"/>
          <w:sz w:val="20"/>
          <w:szCs w:val="20"/>
          <w:lang w:eastAsia="fr-FR"/>
        </w:rPr>
        <w:t>2500 signes maximum espaces compris par mémoire</w:t>
      </w:r>
      <w:r w:rsidR="00C8520B" w:rsidRPr="002409DC">
        <w:rPr>
          <w:rFonts w:ascii="Arial" w:eastAsia="Times New Roman" w:hAnsi="Arial" w:cs="Arial"/>
          <w:sz w:val="20"/>
          <w:szCs w:val="20"/>
          <w:lang w:eastAsia="fr-FR"/>
        </w:rPr>
        <w:t>), en mentionnant le nom du directeur du mémoire.</w:t>
      </w:r>
    </w:p>
    <w:p w:rsidR="0046768B" w:rsidRPr="002409DC" w:rsidRDefault="00B540BD" w:rsidP="001B29B3">
      <w:pPr>
        <w:numPr>
          <w:ilvl w:val="0"/>
          <w:numId w:val="2"/>
        </w:numPr>
        <w:shd w:val="clear" w:color="auto" w:fill="FFFFFF"/>
        <w:spacing w:after="75" w:line="280" w:lineRule="exact"/>
        <w:ind w:left="450"/>
        <w:jc w:val="both"/>
        <w:rPr>
          <w:rFonts w:ascii="Arial" w:eastAsia="Times New Roman" w:hAnsi="Arial" w:cs="Arial"/>
          <w:sz w:val="20"/>
          <w:szCs w:val="20"/>
          <w:lang w:eastAsia="fr-FR"/>
        </w:rPr>
      </w:pPr>
      <w:r w:rsidRPr="002409DC">
        <w:rPr>
          <w:rFonts w:ascii="Arial" w:eastAsia="Times New Roman" w:hAnsi="Arial" w:cs="Arial"/>
          <w:sz w:val="20"/>
          <w:szCs w:val="20"/>
          <w:lang w:eastAsia="fr-FR"/>
        </w:rPr>
        <w:t>Une</w:t>
      </w:r>
      <w:r w:rsidR="0046768B" w:rsidRPr="002409DC">
        <w:rPr>
          <w:rFonts w:ascii="Arial" w:eastAsia="Times New Roman" w:hAnsi="Arial" w:cs="Arial"/>
          <w:sz w:val="20"/>
          <w:szCs w:val="20"/>
          <w:lang w:eastAsia="fr-FR"/>
        </w:rPr>
        <w:t xml:space="preserve"> lettre de motivation </w:t>
      </w:r>
      <w:r w:rsidRPr="002409DC">
        <w:rPr>
          <w:rFonts w:ascii="Arial" w:eastAsia="Times New Roman" w:hAnsi="Arial" w:cs="Arial"/>
          <w:sz w:val="20"/>
          <w:szCs w:val="20"/>
          <w:lang w:eastAsia="fr-FR"/>
        </w:rPr>
        <w:t>(1 page)</w:t>
      </w:r>
      <w:r w:rsidR="0046768B" w:rsidRPr="002409DC">
        <w:rPr>
          <w:rFonts w:ascii="Arial" w:eastAsia="Times New Roman" w:hAnsi="Arial" w:cs="Arial"/>
          <w:sz w:val="20"/>
          <w:szCs w:val="20"/>
          <w:lang w:eastAsia="fr-FR"/>
        </w:rPr>
        <w:t>.</w:t>
      </w:r>
    </w:p>
    <w:p w:rsidR="0046768B" w:rsidRPr="002409DC" w:rsidRDefault="0046768B" w:rsidP="001B29B3">
      <w:pPr>
        <w:shd w:val="clear" w:color="auto" w:fill="FFFFFF"/>
        <w:spacing w:after="0" w:line="280" w:lineRule="exact"/>
        <w:jc w:val="both"/>
        <w:rPr>
          <w:rFonts w:ascii="Arial" w:eastAsia="Times New Roman" w:hAnsi="Arial" w:cs="Arial"/>
          <w:sz w:val="20"/>
          <w:szCs w:val="20"/>
          <w:lang w:eastAsia="fr-FR"/>
        </w:rPr>
      </w:pPr>
      <w:r w:rsidRPr="002409DC">
        <w:rPr>
          <w:rFonts w:ascii="Arial" w:eastAsia="Times New Roman" w:hAnsi="Arial" w:cs="Arial"/>
          <w:sz w:val="20"/>
          <w:szCs w:val="20"/>
          <w:lang w:eastAsia="fr-FR"/>
        </w:rPr>
        <w:br/>
      </w:r>
      <w:r w:rsidRPr="002409DC">
        <w:rPr>
          <w:rFonts w:ascii="Arial" w:eastAsia="Times New Roman" w:hAnsi="Arial" w:cs="Arial"/>
          <w:sz w:val="20"/>
          <w:szCs w:val="20"/>
          <w:lang w:eastAsia="fr-FR"/>
        </w:rPr>
        <w:br/>
        <w:t xml:space="preserve">Les dossiers sont examinés par </w:t>
      </w:r>
      <w:r w:rsidR="001B29B3">
        <w:rPr>
          <w:rFonts w:ascii="Arial" w:eastAsia="Times New Roman" w:hAnsi="Arial" w:cs="Arial"/>
          <w:sz w:val="20"/>
          <w:szCs w:val="20"/>
          <w:lang w:eastAsia="fr-FR"/>
        </w:rPr>
        <w:t xml:space="preserve">une commission qui établit </w:t>
      </w:r>
      <w:r w:rsidRPr="002409DC">
        <w:rPr>
          <w:rFonts w:ascii="Arial" w:eastAsia="Times New Roman" w:hAnsi="Arial" w:cs="Arial"/>
          <w:sz w:val="20"/>
          <w:szCs w:val="20"/>
          <w:lang w:eastAsia="fr-FR"/>
        </w:rPr>
        <w:t xml:space="preserve">la liste des candidats pouvant se présenter à l'épreuve orale. Les étudiants retenus </w:t>
      </w:r>
      <w:r w:rsidR="001B29B3">
        <w:rPr>
          <w:rFonts w:ascii="Arial" w:eastAsia="Times New Roman" w:hAnsi="Arial" w:cs="Arial"/>
          <w:sz w:val="20"/>
          <w:szCs w:val="20"/>
          <w:lang w:eastAsia="fr-FR"/>
        </w:rPr>
        <w:t>pour l’audition seront convoqués par courrier électronique</w:t>
      </w:r>
      <w:r w:rsidR="00E327DE">
        <w:rPr>
          <w:rFonts w:ascii="Arial" w:eastAsia="Times New Roman" w:hAnsi="Arial" w:cs="Arial"/>
          <w:sz w:val="20"/>
          <w:szCs w:val="20"/>
          <w:lang w:eastAsia="fr-FR"/>
        </w:rPr>
        <w:t> ; ils sont priés d’indiquer sur leur CV une adresse électronique valide et un numéro de téléphone portable.</w:t>
      </w:r>
    </w:p>
    <w:p w:rsidR="0046768B" w:rsidRPr="002409DC" w:rsidRDefault="0046768B" w:rsidP="001B29B3">
      <w:pPr>
        <w:spacing w:line="280" w:lineRule="exact"/>
        <w:jc w:val="both"/>
        <w:rPr>
          <w:rFonts w:ascii="Arial" w:hAnsi="Arial" w:cs="Arial"/>
          <w:sz w:val="20"/>
          <w:szCs w:val="20"/>
        </w:rPr>
      </w:pPr>
    </w:p>
    <w:p w:rsidR="00B540BD" w:rsidRDefault="00B540BD" w:rsidP="001B29B3">
      <w:pPr>
        <w:shd w:val="clear" w:color="auto" w:fill="FFFFFF"/>
        <w:spacing w:after="0" w:line="280" w:lineRule="exact"/>
        <w:jc w:val="both"/>
        <w:outlineLvl w:val="2"/>
        <w:rPr>
          <w:rFonts w:ascii="Arial" w:eastAsia="Times New Roman" w:hAnsi="Arial" w:cs="Arial"/>
          <w:b/>
          <w:bCs/>
          <w:color w:val="C00000"/>
          <w:sz w:val="20"/>
          <w:szCs w:val="20"/>
          <w:lang w:eastAsia="fr-FR"/>
        </w:rPr>
      </w:pPr>
      <w:r w:rsidRPr="002409DC">
        <w:rPr>
          <w:rFonts w:ascii="Arial" w:eastAsia="Times New Roman" w:hAnsi="Arial" w:cs="Arial"/>
          <w:b/>
          <w:bCs/>
          <w:color w:val="C00000"/>
          <w:sz w:val="20"/>
          <w:szCs w:val="20"/>
          <w:lang w:eastAsia="fr-FR"/>
        </w:rPr>
        <w:t xml:space="preserve">2. Épreuve orale </w:t>
      </w:r>
    </w:p>
    <w:p w:rsidR="00B540BD" w:rsidRPr="002409DC" w:rsidRDefault="00E327DE" w:rsidP="001B29B3">
      <w:pPr>
        <w:shd w:val="clear" w:color="auto" w:fill="FFFFFF"/>
        <w:spacing w:after="0" w:line="280" w:lineRule="exact"/>
        <w:jc w:val="both"/>
        <w:rPr>
          <w:rFonts w:ascii="Arial" w:eastAsia="Times New Roman" w:hAnsi="Arial" w:cs="Arial"/>
          <w:sz w:val="20"/>
          <w:szCs w:val="20"/>
          <w:lang w:eastAsia="fr-FR"/>
        </w:rPr>
      </w:pPr>
      <w:r w:rsidRPr="00E327DE">
        <w:rPr>
          <w:rFonts w:ascii="Arial" w:eastAsia="Times New Roman" w:hAnsi="Arial" w:cs="Arial"/>
          <w:sz w:val="20"/>
          <w:szCs w:val="20"/>
          <w:lang w:eastAsia="fr-FR"/>
        </w:rPr>
        <w:t>L’audition se déroulera devant un jury</w:t>
      </w:r>
      <w:r w:rsidRPr="00E327DE">
        <w:rPr>
          <w:rFonts w:eastAsia="Times New Roman"/>
          <w:lang w:eastAsia="fr-FR"/>
        </w:rPr>
        <w:t> </w:t>
      </w:r>
      <w:r w:rsidRPr="00E327DE">
        <w:rPr>
          <w:rFonts w:ascii="Arial" w:eastAsia="Times New Roman" w:hAnsi="Arial" w:cs="Arial"/>
          <w:sz w:val="20"/>
          <w:szCs w:val="20"/>
          <w:lang w:eastAsia="fr-FR"/>
        </w:rPr>
        <w:t>composé du futur directeur de thèse (</w:t>
      </w:r>
      <w:proofErr w:type="spellStart"/>
      <w:r w:rsidRPr="00E327DE">
        <w:rPr>
          <w:rFonts w:ascii="Arial" w:eastAsia="Times New Roman" w:hAnsi="Arial" w:cs="Arial"/>
          <w:sz w:val="20"/>
          <w:szCs w:val="20"/>
          <w:lang w:eastAsia="fr-FR"/>
        </w:rPr>
        <w:t>pr</w:t>
      </w:r>
      <w:proofErr w:type="spellEnd"/>
      <w:r w:rsidRPr="00E327DE">
        <w:rPr>
          <w:rFonts w:ascii="Arial" w:eastAsia="Times New Roman" w:hAnsi="Arial" w:cs="Arial"/>
          <w:sz w:val="20"/>
          <w:szCs w:val="20"/>
          <w:lang w:eastAsia="fr-FR"/>
        </w:rPr>
        <w:t xml:space="preserve">. Françoise </w:t>
      </w:r>
      <w:proofErr w:type="spellStart"/>
      <w:r w:rsidRPr="00E327DE">
        <w:rPr>
          <w:rFonts w:ascii="Arial" w:eastAsia="Times New Roman" w:hAnsi="Arial" w:cs="Arial"/>
          <w:sz w:val="20"/>
          <w:szCs w:val="20"/>
          <w:lang w:eastAsia="fr-FR"/>
        </w:rPr>
        <w:t>Rubellin</w:t>
      </w:r>
      <w:proofErr w:type="spellEnd"/>
      <w:r w:rsidRPr="00E327DE">
        <w:rPr>
          <w:rFonts w:ascii="Arial" w:eastAsia="Times New Roman" w:hAnsi="Arial" w:cs="Arial"/>
          <w:sz w:val="20"/>
          <w:szCs w:val="20"/>
          <w:lang w:eastAsia="fr-FR"/>
        </w:rPr>
        <w:t>), du directeur du laboratoire L’</w:t>
      </w:r>
      <w:proofErr w:type="spellStart"/>
      <w:r w:rsidRPr="00E327DE">
        <w:rPr>
          <w:rFonts w:ascii="Arial" w:eastAsia="Times New Roman" w:hAnsi="Arial" w:cs="Arial"/>
          <w:sz w:val="20"/>
          <w:szCs w:val="20"/>
          <w:lang w:eastAsia="fr-FR"/>
        </w:rPr>
        <w:t>AMo</w:t>
      </w:r>
      <w:proofErr w:type="spellEnd"/>
      <w:r w:rsidRPr="00E327DE">
        <w:rPr>
          <w:rFonts w:ascii="Arial" w:eastAsia="Times New Roman" w:hAnsi="Arial" w:cs="Arial"/>
          <w:sz w:val="20"/>
          <w:szCs w:val="20"/>
          <w:lang w:eastAsia="fr-FR"/>
        </w:rPr>
        <w:t>, du directeur ou directeur adjoint de l’</w:t>
      </w:r>
      <w:proofErr w:type="spellStart"/>
      <w:r w:rsidRPr="00E327DE">
        <w:rPr>
          <w:rFonts w:ascii="Arial" w:eastAsia="Times New Roman" w:hAnsi="Arial" w:cs="Arial"/>
          <w:sz w:val="20"/>
          <w:szCs w:val="20"/>
          <w:lang w:eastAsia="fr-FR"/>
        </w:rPr>
        <w:t>Ecole</w:t>
      </w:r>
      <w:proofErr w:type="spellEnd"/>
      <w:r w:rsidRPr="00E327DE">
        <w:rPr>
          <w:rFonts w:ascii="Arial" w:eastAsia="Times New Roman" w:hAnsi="Arial" w:cs="Arial"/>
          <w:sz w:val="20"/>
          <w:szCs w:val="20"/>
          <w:lang w:eastAsia="fr-FR"/>
        </w:rPr>
        <w:t xml:space="preserve"> doctorale SCE) ainsi que de trois enseignants-chercheurs extérieurs à l’Université de Nantes (six personnes au total). </w:t>
      </w:r>
      <w:r w:rsidR="00B540BD" w:rsidRPr="002409DC">
        <w:rPr>
          <w:rFonts w:ascii="Arial" w:eastAsia="Times New Roman" w:hAnsi="Arial" w:cs="Arial"/>
          <w:sz w:val="20"/>
          <w:szCs w:val="20"/>
          <w:lang w:eastAsia="fr-FR"/>
        </w:rPr>
        <w:br/>
        <w:t xml:space="preserve">L'épreuve orale de </w:t>
      </w:r>
      <w:r>
        <w:rPr>
          <w:rFonts w:ascii="Arial" w:eastAsia="Times New Roman" w:hAnsi="Arial" w:cs="Arial"/>
          <w:sz w:val="20"/>
          <w:szCs w:val="20"/>
          <w:lang w:eastAsia="fr-FR"/>
        </w:rPr>
        <w:t>20</w:t>
      </w:r>
      <w:r w:rsidR="00B540BD" w:rsidRPr="002409DC">
        <w:rPr>
          <w:rFonts w:ascii="Arial" w:eastAsia="Times New Roman" w:hAnsi="Arial" w:cs="Arial"/>
          <w:sz w:val="20"/>
          <w:szCs w:val="20"/>
          <w:lang w:eastAsia="fr-FR"/>
        </w:rPr>
        <w:t xml:space="preserve"> min comprend 2 parties :</w:t>
      </w:r>
    </w:p>
    <w:p w:rsidR="00B540BD" w:rsidRPr="00DC52DD" w:rsidRDefault="00B540BD" w:rsidP="001B29B3">
      <w:pPr>
        <w:numPr>
          <w:ilvl w:val="0"/>
          <w:numId w:val="3"/>
        </w:numPr>
        <w:shd w:val="clear" w:color="auto" w:fill="FFFFFF"/>
        <w:spacing w:after="0" w:line="280" w:lineRule="exact"/>
        <w:ind w:left="450"/>
        <w:jc w:val="both"/>
        <w:rPr>
          <w:rFonts w:ascii="Arial" w:eastAsia="Times New Roman" w:hAnsi="Arial" w:cs="Arial"/>
          <w:sz w:val="20"/>
          <w:szCs w:val="20"/>
          <w:lang w:eastAsia="fr-FR"/>
        </w:rPr>
      </w:pPr>
      <w:r w:rsidRPr="00DC52DD">
        <w:rPr>
          <w:rFonts w:ascii="Arial" w:eastAsia="Times New Roman" w:hAnsi="Arial" w:cs="Arial"/>
          <w:bCs/>
          <w:sz w:val="20"/>
          <w:szCs w:val="20"/>
          <w:lang w:eastAsia="fr-FR"/>
        </w:rPr>
        <w:t>première partie (10 min) :</w:t>
      </w:r>
    </w:p>
    <w:p w:rsidR="00B540BD" w:rsidRPr="002409DC" w:rsidRDefault="00E327DE" w:rsidP="001B29B3">
      <w:pPr>
        <w:shd w:val="clear" w:color="auto" w:fill="FFFFFF"/>
        <w:spacing w:after="75" w:line="280" w:lineRule="exact"/>
        <w:ind w:left="900"/>
        <w:jc w:val="both"/>
        <w:rPr>
          <w:rFonts w:ascii="Arial" w:eastAsia="Times New Roman" w:hAnsi="Arial" w:cs="Arial"/>
          <w:sz w:val="20"/>
          <w:szCs w:val="20"/>
          <w:lang w:eastAsia="fr-FR"/>
        </w:rPr>
      </w:pPr>
      <w:r>
        <w:rPr>
          <w:rFonts w:ascii="Arial" w:eastAsia="Times New Roman" w:hAnsi="Arial" w:cs="Arial"/>
          <w:sz w:val="20"/>
          <w:szCs w:val="20"/>
          <w:lang w:eastAsia="fr-FR"/>
        </w:rPr>
        <w:t>-</w:t>
      </w:r>
      <w:r w:rsidR="00B540BD" w:rsidRPr="002409DC">
        <w:rPr>
          <w:rFonts w:ascii="Arial" w:eastAsia="Times New Roman" w:hAnsi="Arial" w:cs="Arial"/>
          <w:sz w:val="20"/>
          <w:szCs w:val="20"/>
          <w:lang w:eastAsia="fr-FR"/>
        </w:rPr>
        <w:t xml:space="preserve"> présentation par le candidat de son cursus</w:t>
      </w:r>
      <w:r w:rsidR="001B29B3">
        <w:rPr>
          <w:rFonts w:ascii="Arial" w:eastAsia="Times New Roman" w:hAnsi="Arial" w:cs="Arial"/>
          <w:sz w:val="20"/>
          <w:szCs w:val="20"/>
          <w:lang w:eastAsia="fr-FR"/>
        </w:rPr>
        <w:t xml:space="preserve"> </w:t>
      </w:r>
      <w:r w:rsidR="00B540BD" w:rsidRPr="002409DC">
        <w:rPr>
          <w:rFonts w:ascii="Arial" w:eastAsia="Times New Roman" w:hAnsi="Arial" w:cs="Arial"/>
          <w:sz w:val="20"/>
          <w:szCs w:val="20"/>
          <w:lang w:eastAsia="fr-FR"/>
        </w:rPr>
        <w:t>;</w:t>
      </w:r>
    </w:p>
    <w:p w:rsidR="00B540BD" w:rsidRPr="002409DC" w:rsidRDefault="00E327DE" w:rsidP="001B29B3">
      <w:pPr>
        <w:shd w:val="clear" w:color="auto" w:fill="FFFFFF"/>
        <w:spacing w:after="75" w:line="280" w:lineRule="exact"/>
        <w:ind w:left="90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B540BD" w:rsidRPr="002409DC">
        <w:rPr>
          <w:rFonts w:ascii="Arial" w:eastAsia="Times New Roman" w:hAnsi="Arial" w:cs="Arial"/>
          <w:sz w:val="20"/>
          <w:szCs w:val="20"/>
          <w:lang w:eastAsia="fr-FR"/>
        </w:rPr>
        <w:t>présentation de son intérêt et de ses compétences pour le sujet de thèse proposé par l'</w:t>
      </w:r>
      <w:r w:rsidRPr="002409DC">
        <w:rPr>
          <w:rFonts w:ascii="Arial" w:eastAsia="Times New Roman" w:hAnsi="Arial" w:cs="Arial"/>
          <w:sz w:val="20"/>
          <w:szCs w:val="20"/>
          <w:lang w:eastAsia="fr-FR"/>
        </w:rPr>
        <w:t>École</w:t>
      </w:r>
      <w:r w:rsidR="00B540BD" w:rsidRPr="002409DC">
        <w:rPr>
          <w:rFonts w:ascii="Arial" w:eastAsia="Times New Roman" w:hAnsi="Arial" w:cs="Arial"/>
          <w:sz w:val="20"/>
          <w:szCs w:val="20"/>
          <w:lang w:eastAsia="fr-FR"/>
        </w:rPr>
        <w:t xml:space="preserve"> Doctorale.</w:t>
      </w:r>
    </w:p>
    <w:p w:rsidR="00B540BD" w:rsidRPr="002409DC" w:rsidRDefault="00B540BD" w:rsidP="001B29B3">
      <w:pPr>
        <w:numPr>
          <w:ilvl w:val="0"/>
          <w:numId w:val="3"/>
        </w:numPr>
        <w:shd w:val="clear" w:color="auto" w:fill="FFFFFF"/>
        <w:spacing w:after="0" w:line="280" w:lineRule="exact"/>
        <w:ind w:left="450"/>
        <w:jc w:val="both"/>
        <w:rPr>
          <w:rFonts w:ascii="Arial" w:eastAsia="Times New Roman" w:hAnsi="Arial" w:cs="Arial"/>
          <w:sz w:val="20"/>
          <w:szCs w:val="20"/>
          <w:lang w:eastAsia="fr-FR"/>
        </w:rPr>
      </w:pPr>
      <w:r w:rsidRPr="00DC52DD">
        <w:rPr>
          <w:rFonts w:ascii="Arial" w:eastAsia="Times New Roman" w:hAnsi="Arial" w:cs="Arial"/>
          <w:bCs/>
          <w:sz w:val="20"/>
          <w:szCs w:val="20"/>
          <w:lang w:eastAsia="fr-FR"/>
        </w:rPr>
        <w:t>deuxième partie (10 min)</w:t>
      </w:r>
      <w:r w:rsidR="001B29B3">
        <w:rPr>
          <w:rFonts w:ascii="Arial" w:eastAsia="Times New Roman" w:hAnsi="Arial" w:cs="Arial"/>
          <w:sz w:val="20"/>
          <w:szCs w:val="20"/>
          <w:lang w:eastAsia="fr-FR"/>
        </w:rPr>
        <w:t> :</w:t>
      </w:r>
      <w:r w:rsidRPr="002409DC">
        <w:rPr>
          <w:rFonts w:ascii="Arial" w:eastAsia="Times New Roman" w:hAnsi="Arial" w:cs="Arial"/>
          <w:sz w:val="20"/>
          <w:szCs w:val="20"/>
          <w:lang w:eastAsia="fr-FR"/>
        </w:rPr>
        <w:t xml:space="preserve"> questions du jury.</w:t>
      </w:r>
    </w:p>
    <w:p w:rsidR="00B540BD" w:rsidRPr="002409DC" w:rsidRDefault="00B540BD" w:rsidP="001B29B3">
      <w:pPr>
        <w:shd w:val="clear" w:color="auto" w:fill="FFFFFF"/>
        <w:spacing w:after="0" w:line="280" w:lineRule="exact"/>
        <w:jc w:val="both"/>
        <w:rPr>
          <w:rFonts w:ascii="Arial" w:eastAsia="Times New Roman" w:hAnsi="Arial" w:cs="Arial"/>
          <w:sz w:val="20"/>
          <w:szCs w:val="20"/>
          <w:lang w:eastAsia="fr-FR"/>
        </w:rPr>
      </w:pPr>
      <w:r w:rsidRPr="002409DC">
        <w:rPr>
          <w:rFonts w:ascii="Arial" w:eastAsia="Times New Roman" w:hAnsi="Arial" w:cs="Arial"/>
          <w:sz w:val="20"/>
          <w:szCs w:val="20"/>
          <w:lang w:eastAsia="fr-FR"/>
        </w:rPr>
        <w:br/>
        <w:t>Pour certains candidats</w:t>
      </w:r>
      <w:r w:rsidRPr="002409DC">
        <w:rPr>
          <w:rFonts w:ascii="Arial" w:hAnsi="Arial" w:cs="Arial"/>
          <w:sz w:val="20"/>
          <w:szCs w:val="20"/>
        </w:rPr>
        <w:t xml:space="preserve"> (</w:t>
      </w:r>
      <w:r w:rsidRPr="002409DC">
        <w:rPr>
          <w:rFonts w:ascii="Arial" w:eastAsia="Times New Roman" w:hAnsi="Arial" w:cs="Arial"/>
          <w:sz w:val="20"/>
          <w:szCs w:val="20"/>
          <w:lang w:eastAsia="fr-FR"/>
        </w:rPr>
        <w:t>empêchement de force majeure, raison médicale avec certificat médical à l'appui, résidence hors de France ou très éloignée), il sera possible, sur demande explicite, de passer l'épreuve orale par visioconférence.</w:t>
      </w:r>
    </w:p>
    <w:p w:rsidR="00B540BD" w:rsidRPr="002409DC" w:rsidRDefault="00B540BD" w:rsidP="001B29B3">
      <w:pPr>
        <w:shd w:val="clear" w:color="auto" w:fill="FFFFFF"/>
        <w:spacing w:after="0" w:line="280" w:lineRule="exact"/>
        <w:jc w:val="both"/>
        <w:rPr>
          <w:rFonts w:ascii="Arial" w:eastAsia="Times New Roman" w:hAnsi="Arial" w:cs="Arial"/>
          <w:sz w:val="20"/>
          <w:szCs w:val="20"/>
          <w:lang w:eastAsia="fr-FR"/>
        </w:rPr>
      </w:pPr>
    </w:p>
    <w:p w:rsidR="00B540BD" w:rsidRPr="002409DC" w:rsidRDefault="00B540BD" w:rsidP="001B29B3">
      <w:pPr>
        <w:pStyle w:val="Titre3"/>
        <w:shd w:val="clear" w:color="auto" w:fill="FFFFFF"/>
        <w:spacing w:before="0" w:beforeAutospacing="0" w:after="0" w:afterAutospacing="0" w:line="280" w:lineRule="exact"/>
        <w:jc w:val="both"/>
        <w:rPr>
          <w:rFonts w:ascii="Arial" w:hAnsi="Arial" w:cs="Arial"/>
          <w:color w:val="C00000"/>
          <w:sz w:val="20"/>
          <w:szCs w:val="20"/>
        </w:rPr>
      </w:pPr>
      <w:r w:rsidRPr="002409DC">
        <w:rPr>
          <w:rFonts w:ascii="Arial" w:hAnsi="Arial" w:cs="Arial"/>
          <w:color w:val="C00000"/>
          <w:sz w:val="20"/>
          <w:szCs w:val="20"/>
        </w:rPr>
        <w:t>3. Résultats et confirmation de l’engagement des candidats attributaires d’une allocation</w:t>
      </w:r>
    </w:p>
    <w:p w:rsidR="00B540BD" w:rsidRPr="002409DC" w:rsidRDefault="00B540BD" w:rsidP="001B29B3">
      <w:pPr>
        <w:pStyle w:val="bodytext"/>
        <w:shd w:val="clear" w:color="auto" w:fill="FFFFFF"/>
        <w:spacing w:before="0" w:beforeAutospacing="0" w:after="0" w:afterAutospacing="0" w:line="280" w:lineRule="exact"/>
        <w:jc w:val="both"/>
        <w:rPr>
          <w:rFonts w:ascii="Arial" w:hAnsi="Arial" w:cs="Arial"/>
          <w:sz w:val="20"/>
          <w:szCs w:val="20"/>
        </w:rPr>
      </w:pPr>
      <w:r w:rsidRPr="002409DC">
        <w:rPr>
          <w:rFonts w:ascii="Arial" w:hAnsi="Arial" w:cs="Arial"/>
          <w:sz w:val="20"/>
          <w:szCs w:val="20"/>
        </w:rPr>
        <w:br/>
        <w:t xml:space="preserve">Le classement effectué et l’attribution </w:t>
      </w:r>
      <w:r w:rsidR="00DC52DD">
        <w:rPr>
          <w:rFonts w:ascii="Arial" w:hAnsi="Arial" w:cs="Arial"/>
          <w:sz w:val="20"/>
          <w:szCs w:val="20"/>
        </w:rPr>
        <w:t>de l’allocation sera notifiée</w:t>
      </w:r>
      <w:r w:rsidRPr="002409DC">
        <w:rPr>
          <w:rFonts w:ascii="Arial" w:hAnsi="Arial" w:cs="Arial"/>
          <w:sz w:val="20"/>
          <w:szCs w:val="20"/>
        </w:rPr>
        <w:t xml:space="preserve"> sur le site de l’</w:t>
      </w:r>
      <w:r w:rsidR="001B29B3" w:rsidRPr="002409DC">
        <w:rPr>
          <w:rFonts w:ascii="Arial" w:hAnsi="Arial" w:cs="Arial"/>
          <w:sz w:val="20"/>
          <w:szCs w:val="20"/>
        </w:rPr>
        <w:t>École</w:t>
      </w:r>
      <w:r w:rsidRPr="002409DC">
        <w:rPr>
          <w:rFonts w:ascii="Arial" w:hAnsi="Arial" w:cs="Arial"/>
          <w:sz w:val="20"/>
          <w:szCs w:val="20"/>
        </w:rPr>
        <w:t xml:space="preserve"> Doctorale à l’issue du concours. Les candidats lauréats seront informés par courrier électronique et devront confirmer par courrier électronique leur acceptation de l’allocation dans un délai maximal de </w:t>
      </w:r>
      <w:r w:rsidR="00E327DE">
        <w:rPr>
          <w:rFonts w:ascii="Arial" w:hAnsi="Arial" w:cs="Arial"/>
          <w:sz w:val="20"/>
          <w:szCs w:val="20"/>
        </w:rPr>
        <w:t>48</w:t>
      </w:r>
      <w:r w:rsidRPr="002409DC">
        <w:rPr>
          <w:rFonts w:ascii="Arial" w:hAnsi="Arial" w:cs="Arial"/>
          <w:sz w:val="20"/>
          <w:szCs w:val="20"/>
        </w:rPr>
        <w:t xml:space="preserve"> h suivant la publication du classement. </w:t>
      </w:r>
    </w:p>
    <w:p w:rsidR="00B540BD" w:rsidRPr="002409DC" w:rsidRDefault="00B540BD" w:rsidP="00322F8A">
      <w:pPr>
        <w:spacing w:line="280" w:lineRule="exact"/>
        <w:rPr>
          <w:rFonts w:ascii="Arial" w:hAnsi="Arial" w:cs="Arial"/>
        </w:rPr>
      </w:pPr>
    </w:p>
    <w:p w:rsidR="00916CC1" w:rsidRPr="00C8520B" w:rsidRDefault="00916CC1" w:rsidP="00322F8A">
      <w:pPr>
        <w:pStyle w:val="NormalWeb"/>
        <w:shd w:val="clear" w:color="auto" w:fill="FFFFFF"/>
        <w:spacing w:before="0" w:beforeAutospacing="0" w:after="0" w:afterAutospacing="0" w:line="280" w:lineRule="exact"/>
        <w:rPr>
          <w:rFonts w:ascii="Arial" w:hAnsi="Arial" w:cs="Arial"/>
          <w:i/>
          <w:spacing w:val="-3"/>
          <w:sz w:val="22"/>
          <w:szCs w:val="22"/>
        </w:rPr>
      </w:pPr>
    </w:p>
    <w:p w:rsidR="00916CC1" w:rsidRPr="00C8520B" w:rsidRDefault="00916CC1" w:rsidP="00322F8A">
      <w:pPr>
        <w:pStyle w:val="NormalWeb"/>
        <w:shd w:val="clear" w:color="auto" w:fill="FFFFFF"/>
        <w:spacing w:before="0" w:beforeAutospacing="0" w:after="0" w:afterAutospacing="0" w:line="280" w:lineRule="exact"/>
        <w:rPr>
          <w:rFonts w:ascii="Arial" w:hAnsi="Arial" w:cs="Arial"/>
          <w:color w:val="333333"/>
          <w:sz w:val="20"/>
          <w:szCs w:val="20"/>
        </w:rPr>
      </w:pPr>
    </w:p>
    <w:p w:rsidR="002E4956" w:rsidRPr="00C8520B" w:rsidRDefault="002E4956" w:rsidP="00322F8A">
      <w:pPr>
        <w:pStyle w:val="NormalWeb"/>
        <w:shd w:val="clear" w:color="auto" w:fill="FFFFFF"/>
        <w:spacing w:before="0" w:beforeAutospacing="0" w:after="0" w:afterAutospacing="0" w:line="280" w:lineRule="exact"/>
        <w:rPr>
          <w:rFonts w:ascii="Arial" w:hAnsi="Arial" w:cs="Arial"/>
          <w:color w:val="333333"/>
          <w:sz w:val="20"/>
          <w:szCs w:val="20"/>
        </w:rPr>
      </w:pPr>
    </w:p>
    <w:p w:rsidR="002E4956" w:rsidRPr="00C8520B" w:rsidRDefault="002E4956" w:rsidP="00322F8A">
      <w:pPr>
        <w:spacing w:line="280" w:lineRule="exact"/>
        <w:rPr>
          <w:rFonts w:ascii="Arial" w:hAnsi="Arial" w:cs="Arial"/>
        </w:rPr>
      </w:pPr>
    </w:p>
    <w:sectPr w:rsidR="002E4956" w:rsidRPr="00C8520B" w:rsidSect="00C0633F">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39" w:rsidRDefault="00187439" w:rsidP="001B29B3">
      <w:pPr>
        <w:spacing w:after="0" w:line="240" w:lineRule="auto"/>
      </w:pPr>
      <w:r>
        <w:separator/>
      </w:r>
    </w:p>
  </w:endnote>
  <w:endnote w:type="continuationSeparator" w:id="0">
    <w:p w:rsidR="00187439" w:rsidRDefault="00187439" w:rsidP="001B2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4735"/>
      <w:docPartObj>
        <w:docPartGallery w:val="Page Numbers (Bottom of Page)"/>
        <w:docPartUnique/>
      </w:docPartObj>
    </w:sdtPr>
    <w:sdtContent>
      <w:p w:rsidR="001B29B3" w:rsidRDefault="001B29B3">
        <w:pPr>
          <w:pStyle w:val="Pieddepage"/>
          <w:jc w:val="center"/>
        </w:pPr>
        <w:fldSimple w:instr=" PAGE   \* MERGEFORMAT ">
          <w:r>
            <w:rPr>
              <w:noProof/>
            </w:rPr>
            <w:t>3</w:t>
          </w:r>
        </w:fldSimple>
      </w:p>
    </w:sdtContent>
  </w:sdt>
  <w:p w:rsidR="001B29B3" w:rsidRDefault="001B29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39" w:rsidRDefault="00187439" w:rsidP="001B29B3">
      <w:pPr>
        <w:spacing w:after="0" w:line="240" w:lineRule="auto"/>
      </w:pPr>
      <w:r>
        <w:separator/>
      </w:r>
    </w:p>
  </w:footnote>
  <w:footnote w:type="continuationSeparator" w:id="0">
    <w:p w:rsidR="00187439" w:rsidRDefault="00187439" w:rsidP="001B2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A322E"/>
    <w:multiLevelType w:val="multilevel"/>
    <w:tmpl w:val="A98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871AB"/>
    <w:multiLevelType w:val="hybridMultilevel"/>
    <w:tmpl w:val="7FF69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8D4552"/>
    <w:multiLevelType w:val="multilevel"/>
    <w:tmpl w:val="1BBEB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959D2"/>
    <w:rsid w:val="000C3725"/>
    <w:rsid w:val="00142424"/>
    <w:rsid w:val="00187439"/>
    <w:rsid w:val="001B29B3"/>
    <w:rsid w:val="002409DC"/>
    <w:rsid w:val="002E4956"/>
    <w:rsid w:val="00322F8A"/>
    <w:rsid w:val="0046768B"/>
    <w:rsid w:val="004959D2"/>
    <w:rsid w:val="006E1CCB"/>
    <w:rsid w:val="0087611C"/>
    <w:rsid w:val="008A487D"/>
    <w:rsid w:val="00916CC1"/>
    <w:rsid w:val="00A429E2"/>
    <w:rsid w:val="00B540BD"/>
    <w:rsid w:val="00C0633F"/>
    <w:rsid w:val="00C8520B"/>
    <w:rsid w:val="00DB1B3C"/>
    <w:rsid w:val="00DC52DD"/>
    <w:rsid w:val="00E327DE"/>
    <w:rsid w:val="00ED09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3F"/>
  </w:style>
  <w:style w:type="paragraph" w:styleId="Titre2">
    <w:name w:val="heading 2"/>
    <w:basedOn w:val="Normal"/>
    <w:link w:val="Titre2Car"/>
    <w:uiPriority w:val="9"/>
    <w:qFormat/>
    <w:rsid w:val="0046768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676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B540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E4956"/>
  </w:style>
  <w:style w:type="character" w:styleId="lev">
    <w:name w:val="Strong"/>
    <w:basedOn w:val="Policepardfaut"/>
    <w:uiPriority w:val="22"/>
    <w:qFormat/>
    <w:rsid w:val="002E4956"/>
    <w:rPr>
      <w:b/>
      <w:bCs/>
    </w:rPr>
  </w:style>
  <w:style w:type="character" w:styleId="Lienhypertexte">
    <w:name w:val="Hyperlink"/>
    <w:basedOn w:val="Policepardfaut"/>
    <w:uiPriority w:val="99"/>
    <w:unhideWhenUsed/>
    <w:rsid w:val="002E4956"/>
    <w:rPr>
      <w:color w:val="0000FF"/>
      <w:u w:val="single"/>
    </w:rPr>
  </w:style>
  <w:style w:type="paragraph" w:styleId="NormalWeb">
    <w:name w:val="Normal (Web)"/>
    <w:basedOn w:val="Normal"/>
    <w:uiPriority w:val="99"/>
    <w:unhideWhenUsed/>
    <w:rsid w:val="002E49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E4956"/>
    <w:rPr>
      <w:i/>
      <w:iCs/>
    </w:rPr>
  </w:style>
  <w:style w:type="character" w:customStyle="1" w:styleId="download">
    <w:name w:val="download"/>
    <w:basedOn w:val="Policepardfaut"/>
    <w:rsid w:val="002E4956"/>
  </w:style>
  <w:style w:type="paragraph" w:styleId="Textebrut">
    <w:name w:val="Plain Text"/>
    <w:basedOn w:val="Normal"/>
    <w:link w:val="TextebrutCar"/>
    <w:uiPriority w:val="99"/>
    <w:unhideWhenUsed/>
    <w:rsid w:val="00916CC1"/>
    <w:pPr>
      <w:spacing w:after="0" w:line="240" w:lineRule="auto"/>
    </w:pPr>
    <w:rPr>
      <w:rFonts w:ascii="Arial Narrow" w:hAnsi="Arial Narrow" w:cs="Times New Roman"/>
      <w:sz w:val="24"/>
      <w:szCs w:val="24"/>
    </w:rPr>
  </w:style>
  <w:style w:type="character" w:customStyle="1" w:styleId="TextebrutCar">
    <w:name w:val="Texte brut Car"/>
    <w:basedOn w:val="Policepardfaut"/>
    <w:link w:val="Textebrut"/>
    <w:uiPriority w:val="99"/>
    <w:rsid w:val="00916CC1"/>
    <w:rPr>
      <w:rFonts w:ascii="Arial Narrow" w:hAnsi="Arial Narrow" w:cs="Times New Roman"/>
      <w:sz w:val="24"/>
      <w:szCs w:val="24"/>
    </w:rPr>
  </w:style>
  <w:style w:type="paragraph" w:styleId="Paragraphedeliste">
    <w:name w:val="List Paragraph"/>
    <w:basedOn w:val="Normal"/>
    <w:uiPriority w:val="34"/>
    <w:qFormat/>
    <w:rsid w:val="00916CC1"/>
    <w:pPr>
      <w:spacing w:after="0" w:line="240" w:lineRule="auto"/>
      <w:ind w:left="720"/>
      <w:contextualSpacing/>
    </w:pPr>
    <w:rPr>
      <w:rFonts w:ascii="Courier" w:eastAsia="Times New Roman" w:hAnsi="Courier" w:cs="Times New Roman"/>
      <w:sz w:val="24"/>
      <w:szCs w:val="24"/>
      <w:lang w:eastAsia="fr-FR"/>
    </w:rPr>
  </w:style>
  <w:style w:type="character" w:customStyle="1" w:styleId="Titre2Car">
    <w:name w:val="Titre 2 Car"/>
    <w:basedOn w:val="Policepardfaut"/>
    <w:link w:val="Titre2"/>
    <w:uiPriority w:val="9"/>
    <w:rsid w:val="0046768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768B"/>
    <w:rPr>
      <w:rFonts w:ascii="Times New Roman" w:eastAsia="Times New Roman" w:hAnsi="Times New Roman" w:cs="Times New Roman"/>
      <w:b/>
      <w:bCs/>
      <w:sz w:val="27"/>
      <w:szCs w:val="27"/>
      <w:lang w:eastAsia="fr-FR"/>
    </w:rPr>
  </w:style>
  <w:style w:type="paragraph" w:customStyle="1" w:styleId="bodytext">
    <w:name w:val="bodytext"/>
    <w:basedOn w:val="Normal"/>
    <w:rsid w:val="004676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B540BD"/>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semiHidden/>
    <w:unhideWhenUsed/>
    <w:rsid w:val="001B29B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29B3"/>
  </w:style>
  <w:style w:type="paragraph" w:styleId="Pieddepage">
    <w:name w:val="footer"/>
    <w:basedOn w:val="Normal"/>
    <w:link w:val="PieddepageCar"/>
    <w:uiPriority w:val="99"/>
    <w:unhideWhenUsed/>
    <w:rsid w:val="001B29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9B3"/>
  </w:style>
</w:styles>
</file>

<file path=word/webSettings.xml><?xml version="1.0" encoding="utf-8"?>
<w:webSettings xmlns:r="http://schemas.openxmlformats.org/officeDocument/2006/relationships" xmlns:w="http://schemas.openxmlformats.org/wordprocessingml/2006/main">
  <w:divs>
    <w:div w:id="352850161">
      <w:bodyDiv w:val="1"/>
      <w:marLeft w:val="0"/>
      <w:marRight w:val="0"/>
      <w:marTop w:val="0"/>
      <w:marBottom w:val="0"/>
      <w:divBdr>
        <w:top w:val="none" w:sz="0" w:space="0" w:color="auto"/>
        <w:left w:val="none" w:sz="0" w:space="0" w:color="auto"/>
        <w:bottom w:val="none" w:sz="0" w:space="0" w:color="auto"/>
        <w:right w:val="none" w:sz="0" w:space="0" w:color="auto"/>
      </w:divBdr>
    </w:div>
    <w:div w:id="422261388">
      <w:bodyDiv w:val="1"/>
      <w:marLeft w:val="0"/>
      <w:marRight w:val="0"/>
      <w:marTop w:val="0"/>
      <w:marBottom w:val="0"/>
      <w:divBdr>
        <w:top w:val="none" w:sz="0" w:space="0" w:color="auto"/>
        <w:left w:val="none" w:sz="0" w:space="0" w:color="auto"/>
        <w:bottom w:val="none" w:sz="0" w:space="0" w:color="auto"/>
        <w:right w:val="none" w:sz="0" w:space="0" w:color="auto"/>
      </w:divBdr>
    </w:div>
    <w:div w:id="528490505">
      <w:bodyDiv w:val="1"/>
      <w:marLeft w:val="0"/>
      <w:marRight w:val="0"/>
      <w:marTop w:val="0"/>
      <w:marBottom w:val="0"/>
      <w:divBdr>
        <w:top w:val="none" w:sz="0" w:space="0" w:color="auto"/>
        <w:left w:val="none" w:sz="0" w:space="0" w:color="auto"/>
        <w:bottom w:val="none" w:sz="0" w:space="0" w:color="auto"/>
        <w:right w:val="none" w:sz="0" w:space="0" w:color="auto"/>
      </w:divBdr>
    </w:div>
    <w:div w:id="612591514">
      <w:bodyDiv w:val="1"/>
      <w:marLeft w:val="0"/>
      <w:marRight w:val="0"/>
      <w:marTop w:val="0"/>
      <w:marBottom w:val="0"/>
      <w:divBdr>
        <w:top w:val="none" w:sz="0" w:space="0" w:color="auto"/>
        <w:left w:val="none" w:sz="0" w:space="0" w:color="auto"/>
        <w:bottom w:val="none" w:sz="0" w:space="0" w:color="auto"/>
        <w:right w:val="none" w:sz="0" w:space="0" w:color="auto"/>
      </w:divBdr>
    </w:div>
    <w:div w:id="823741913">
      <w:bodyDiv w:val="1"/>
      <w:marLeft w:val="0"/>
      <w:marRight w:val="0"/>
      <w:marTop w:val="0"/>
      <w:marBottom w:val="0"/>
      <w:divBdr>
        <w:top w:val="none" w:sz="0" w:space="0" w:color="auto"/>
        <w:left w:val="none" w:sz="0" w:space="0" w:color="auto"/>
        <w:bottom w:val="none" w:sz="0" w:space="0" w:color="auto"/>
        <w:right w:val="none" w:sz="0" w:space="0" w:color="auto"/>
      </w:divBdr>
    </w:div>
    <w:div w:id="1363483998">
      <w:bodyDiv w:val="1"/>
      <w:marLeft w:val="0"/>
      <w:marRight w:val="0"/>
      <w:marTop w:val="0"/>
      <w:marBottom w:val="0"/>
      <w:divBdr>
        <w:top w:val="none" w:sz="0" w:space="0" w:color="auto"/>
        <w:left w:val="none" w:sz="0" w:space="0" w:color="auto"/>
        <w:bottom w:val="none" w:sz="0" w:space="0" w:color="auto"/>
        <w:right w:val="none" w:sz="0" w:space="0" w:color="auto"/>
      </w:divBdr>
      <w:divsChild>
        <w:div w:id="134107791">
          <w:marLeft w:val="1125"/>
          <w:marRight w:val="0"/>
          <w:marTop w:val="0"/>
          <w:marBottom w:val="0"/>
          <w:divBdr>
            <w:top w:val="none" w:sz="0" w:space="15" w:color="auto"/>
            <w:left w:val="none" w:sz="0" w:space="0" w:color="auto"/>
            <w:bottom w:val="dotted" w:sz="6" w:space="23" w:color="auto"/>
            <w:right w:val="none" w:sz="0" w:space="0" w:color="auto"/>
          </w:divBdr>
        </w:div>
        <w:div w:id="133259266">
          <w:marLeft w:val="1125"/>
          <w:marRight w:val="0"/>
          <w:marTop w:val="0"/>
          <w:marBottom w:val="0"/>
          <w:divBdr>
            <w:top w:val="none" w:sz="0" w:space="0" w:color="auto"/>
            <w:left w:val="none" w:sz="0" w:space="0" w:color="auto"/>
            <w:bottom w:val="none" w:sz="0" w:space="0" w:color="auto"/>
            <w:right w:val="none" w:sz="0" w:space="0" w:color="auto"/>
          </w:divBdr>
          <w:divsChild>
            <w:div w:id="1362778293">
              <w:marLeft w:val="0"/>
              <w:marRight w:val="0"/>
              <w:marTop w:val="0"/>
              <w:marBottom w:val="0"/>
              <w:divBdr>
                <w:top w:val="none" w:sz="0" w:space="0" w:color="auto"/>
                <w:left w:val="none" w:sz="0" w:space="0" w:color="auto"/>
                <w:bottom w:val="none" w:sz="0" w:space="0" w:color="auto"/>
                <w:right w:val="none" w:sz="0" w:space="0" w:color="auto"/>
              </w:divBdr>
            </w:div>
            <w:div w:id="12022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7598">
      <w:bodyDiv w:val="1"/>
      <w:marLeft w:val="0"/>
      <w:marRight w:val="0"/>
      <w:marTop w:val="0"/>
      <w:marBottom w:val="0"/>
      <w:divBdr>
        <w:top w:val="none" w:sz="0" w:space="0" w:color="auto"/>
        <w:left w:val="none" w:sz="0" w:space="0" w:color="auto"/>
        <w:bottom w:val="none" w:sz="0" w:space="0" w:color="auto"/>
        <w:right w:val="none" w:sz="0" w:space="0" w:color="auto"/>
      </w:divBdr>
    </w:div>
    <w:div w:id="1882981322">
      <w:bodyDiv w:val="1"/>
      <w:marLeft w:val="0"/>
      <w:marRight w:val="0"/>
      <w:marTop w:val="0"/>
      <w:marBottom w:val="0"/>
      <w:divBdr>
        <w:top w:val="none" w:sz="0" w:space="0" w:color="auto"/>
        <w:left w:val="none" w:sz="0" w:space="0" w:color="auto"/>
        <w:bottom w:val="none" w:sz="0" w:space="0" w:color="auto"/>
        <w:right w:val="none" w:sz="0" w:space="0" w:color="auto"/>
      </w:divBdr>
    </w:div>
    <w:div w:id="1903175495">
      <w:bodyDiv w:val="1"/>
      <w:marLeft w:val="0"/>
      <w:marRight w:val="0"/>
      <w:marTop w:val="0"/>
      <w:marBottom w:val="0"/>
      <w:divBdr>
        <w:top w:val="none" w:sz="0" w:space="0" w:color="auto"/>
        <w:left w:val="none" w:sz="0" w:space="0" w:color="auto"/>
        <w:bottom w:val="none" w:sz="0" w:space="0" w:color="auto"/>
        <w:right w:val="none" w:sz="0" w:space="0" w:color="auto"/>
      </w:divBdr>
    </w:div>
    <w:div w:id="20491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thef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mo.univ-nante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e.rolet@univ-nantes.fr" TargetMode="External"/><Relationship Id="rId4" Type="http://schemas.openxmlformats.org/officeDocument/2006/relationships/webSettings" Target="webSettings.xml"/><Relationship Id="rId9" Type="http://schemas.openxmlformats.org/officeDocument/2006/relationships/hyperlink" Target="mailto:sylvie.dilhan@univ-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1039</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Nantes</dc:creator>
  <cp:keywords/>
  <dc:description/>
  <cp:lastModifiedBy>Université de Nantes</cp:lastModifiedBy>
  <cp:revision>3</cp:revision>
  <cp:lastPrinted>2014-05-18T21:34:00Z</cp:lastPrinted>
  <dcterms:created xsi:type="dcterms:W3CDTF">2014-05-10T20:09:00Z</dcterms:created>
  <dcterms:modified xsi:type="dcterms:W3CDTF">2014-05-18T21:43:00Z</dcterms:modified>
</cp:coreProperties>
</file>